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A769" w14:textId="6D7355DA" w:rsidR="009B4832" w:rsidRDefault="008913E3" w:rsidP="00971DAB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D34FAE7" wp14:editId="3CD0CFF4">
            <wp:extent cx="6470941" cy="914936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437" cy="915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0373E" w14:textId="77777777" w:rsidR="0078436C" w:rsidRPr="00BE5B1D" w:rsidRDefault="00DE741F" w:rsidP="00BE5B1D">
      <w:pPr>
        <w:spacing w:line="276" w:lineRule="auto"/>
        <w:ind w:firstLine="708"/>
        <w:rPr>
          <w:b/>
          <w:sz w:val="28"/>
          <w:szCs w:val="28"/>
        </w:rPr>
      </w:pPr>
      <w:r w:rsidRPr="00BE5B1D">
        <w:rPr>
          <w:b/>
          <w:sz w:val="28"/>
          <w:szCs w:val="28"/>
        </w:rPr>
        <w:lastRenderedPageBreak/>
        <w:t>Паспорт программы</w:t>
      </w:r>
    </w:p>
    <w:p w14:paraId="37D3F7F3" w14:textId="77777777" w:rsidR="00BE5B1D" w:rsidRPr="00966B88" w:rsidRDefault="00BE5B1D" w:rsidP="00BE5B1D">
      <w:pPr>
        <w:spacing w:line="276" w:lineRule="auto"/>
        <w:ind w:firstLine="708"/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6526"/>
      </w:tblGrid>
      <w:tr w:rsidR="00873934" w:rsidRPr="00B206E3" w14:paraId="14ACB5C4" w14:textId="77777777" w:rsidTr="00196220">
        <w:trPr>
          <w:trHeight w:val="64"/>
        </w:trPr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C087B" w14:textId="77777777" w:rsidR="00873934" w:rsidRPr="00B206E3" w:rsidRDefault="00FC6338" w:rsidP="006A166C">
            <w:pPr>
              <w:spacing w:line="276" w:lineRule="auto"/>
            </w:pPr>
            <w:r w:rsidRPr="00B206E3"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E4367" w14:textId="77777777" w:rsidR="00873934" w:rsidRPr="00B206E3" w:rsidRDefault="00B26353" w:rsidP="006A166C">
            <w:pPr>
              <w:spacing w:line="276" w:lineRule="auto"/>
              <w:rPr>
                <w:bCs/>
              </w:rPr>
            </w:pPr>
            <w:r w:rsidRPr="00B206E3">
              <w:t>Программа повышения учебной мотивации учащихся</w:t>
            </w:r>
          </w:p>
        </w:tc>
      </w:tr>
      <w:tr w:rsidR="00873934" w:rsidRPr="00B206E3" w14:paraId="3ECB77BB" w14:textId="77777777" w:rsidTr="00196220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5D088" w14:textId="77777777" w:rsidR="00FC6338" w:rsidRPr="00B206E3" w:rsidRDefault="00FC6338" w:rsidP="006A166C">
            <w:pPr>
              <w:spacing w:line="276" w:lineRule="auto"/>
              <w:ind w:right="142"/>
              <w:jc w:val="both"/>
            </w:pPr>
            <w:r w:rsidRPr="00B206E3">
              <w:t>Цель и задачи программы</w:t>
            </w:r>
          </w:p>
          <w:p w14:paraId="7FDDD150" w14:textId="77777777" w:rsidR="00873934" w:rsidRPr="00B206E3" w:rsidRDefault="00873934" w:rsidP="006A166C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3D714" w14:textId="77777777" w:rsidR="00FC6338" w:rsidRPr="00B206E3" w:rsidRDefault="00FC6338" w:rsidP="006A166C">
            <w:pPr>
              <w:spacing w:line="276" w:lineRule="auto"/>
              <w:ind w:right="142" w:firstLine="708"/>
              <w:jc w:val="both"/>
            </w:pPr>
            <w:r w:rsidRPr="00B206E3">
              <w:t>Цель:</w:t>
            </w:r>
          </w:p>
          <w:p w14:paraId="3D4F258F" w14:textId="77777777" w:rsidR="00FC6338" w:rsidRPr="00B206E3" w:rsidRDefault="00091699" w:rsidP="006A166C">
            <w:pPr>
              <w:spacing w:line="276" w:lineRule="auto"/>
              <w:ind w:right="142"/>
              <w:jc w:val="both"/>
            </w:pPr>
            <w:r w:rsidRPr="00B206E3">
              <w:t xml:space="preserve">      </w:t>
            </w:r>
            <w:r w:rsidR="00B13400" w:rsidRPr="00B206E3">
              <w:t xml:space="preserve">Повышение доли обучающихся с высокой учебной мотивацией </w:t>
            </w:r>
            <w:r w:rsidRPr="00B206E3">
              <w:t>в 2021</w:t>
            </w:r>
            <w:r w:rsidR="009517CA" w:rsidRPr="00B206E3">
              <w:t xml:space="preserve">-2022 учебном </w:t>
            </w:r>
            <w:r w:rsidRPr="00B206E3">
              <w:t>году</w:t>
            </w:r>
            <w:r w:rsidR="009517CA" w:rsidRPr="00B206E3">
              <w:t xml:space="preserve"> за счет создания условий для эффективного обучения и повышения мотивации школьников к учебной деятельности</w:t>
            </w:r>
          </w:p>
          <w:p w14:paraId="2060AC34" w14:textId="77777777" w:rsidR="00FC6338" w:rsidRPr="00B206E3" w:rsidRDefault="00FC6338" w:rsidP="006A166C">
            <w:pPr>
              <w:spacing w:line="276" w:lineRule="auto"/>
              <w:ind w:right="142" w:firstLine="708"/>
              <w:jc w:val="both"/>
            </w:pPr>
            <w:r w:rsidRPr="00B206E3">
              <w:t>Задачи:</w:t>
            </w:r>
          </w:p>
          <w:p w14:paraId="37BB04C8" w14:textId="77777777" w:rsidR="00B13400" w:rsidRPr="00B206E3" w:rsidRDefault="00B206E3" w:rsidP="006A166C">
            <w:pPr>
              <w:pStyle w:val="a9"/>
              <w:numPr>
                <w:ilvl w:val="0"/>
                <w:numId w:val="32"/>
              </w:numPr>
              <w:spacing w:after="150" w:line="276" w:lineRule="auto"/>
            </w:pPr>
            <w:bookmarkStart w:id="1" w:name="_Hlk72765297"/>
            <w:r>
              <w:t>Проведение</w:t>
            </w:r>
            <w:r w:rsidR="00B13400" w:rsidRPr="00B206E3">
              <w:t xml:space="preserve"> диагностик</w:t>
            </w:r>
            <w:r>
              <w:t>и</w:t>
            </w:r>
            <w:r w:rsidR="00B13400" w:rsidRPr="00B206E3">
              <w:t xml:space="preserve"> уровня учебной мотивации учащихся </w:t>
            </w:r>
            <w:r w:rsidR="009517CA" w:rsidRPr="00B206E3">
              <w:t>4</w:t>
            </w:r>
            <w:r>
              <w:t xml:space="preserve"> </w:t>
            </w:r>
            <w:r w:rsidR="00B13400" w:rsidRPr="00B206E3">
              <w:t>-7 классов</w:t>
            </w:r>
            <w:r w:rsidR="00946216" w:rsidRPr="00B206E3">
              <w:t>.</w:t>
            </w:r>
          </w:p>
          <w:p w14:paraId="1CB347D9" w14:textId="77777777" w:rsidR="00946216" w:rsidRPr="00B206E3" w:rsidRDefault="00B206E3" w:rsidP="006A166C">
            <w:pPr>
              <w:pStyle w:val="a9"/>
              <w:numPr>
                <w:ilvl w:val="0"/>
                <w:numId w:val="32"/>
              </w:numPr>
              <w:spacing w:after="150" w:line="276" w:lineRule="auto"/>
            </w:pPr>
            <w:r>
              <w:t>Изучение</w:t>
            </w:r>
            <w:r w:rsidR="00946216" w:rsidRPr="00B206E3">
              <w:t xml:space="preserve"> </w:t>
            </w:r>
            <w:r>
              <w:t xml:space="preserve">методических приемов и </w:t>
            </w:r>
            <w:r w:rsidR="00946216" w:rsidRPr="00B206E3">
              <w:t>педагогически</w:t>
            </w:r>
            <w:r>
              <w:t>х</w:t>
            </w:r>
            <w:r w:rsidR="00946216" w:rsidRPr="00B206E3">
              <w:t xml:space="preserve"> технологи</w:t>
            </w:r>
            <w:r>
              <w:t>й</w:t>
            </w:r>
            <w:r w:rsidR="00946216" w:rsidRPr="00B206E3">
              <w:t xml:space="preserve"> по организации образовательной деятельности</w:t>
            </w:r>
            <w:r w:rsidR="009517CA" w:rsidRPr="00B206E3">
              <w:t>,</w:t>
            </w:r>
            <w:r w:rsidR="00946216" w:rsidRPr="00B206E3">
              <w:t xml:space="preserve"> с</w:t>
            </w:r>
            <w:r w:rsidR="009517CA" w:rsidRPr="00B206E3">
              <w:t>пособствующи</w:t>
            </w:r>
            <w:r>
              <w:t>х</w:t>
            </w:r>
            <w:r w:rsidR="009517CA" w:rsidRPr="00B206E3">
              <w:t xml:space="preserve"> повышению уровня учебной мотивации </w:t>
            </w:r>
            <w:r w:rsidR="00946216" w:rsidRPr="00B206E3">
              <w:t>учащи</w:t>
            </w:r>
            <w:r w:rsidR="009517CA" w:rsidRPr="00B206E3">
              <w:t>х</w:t>
            </w:r>
            <w:r w:rsidR="00946216" w:rsidRPr="00B206E3">
              <w:t>ся</w:t>
            </w:r>
          </w:p>
          <w:p w14:paraId="24D8057C" w14:textId="77777777" w:rsidR="00B13400" w:rsidRDefault="00091699" w:rsidP="006A166C">
            <w:pPr>
              <w:pStyle w:val="a9"/>
              <w:numPr>
                <w:ilvl w:val="0"/>
                <w:numId w:val="32"/>
              </w:numPr>
              <w:spacing w:after="150" w:line="276" w:lineRule="auto"/>
            </w:pPr>
            <w:r w:rsidRPr="00B206E3">
              <w:t>Обеспеч</w:t>
            </w:r>
            <w:r w:rsidR="00B206E3">
              <w:t>ение</w:t>
            </w:r>
            <w:r w:rsidRPr="00B206E3">
              <w:t xml:space="preserve"> взаимодействи</w:t>
            </w:r>
            <w:r w:rsidR="00B206E3">
              <w:t xml:space="preserve">я </w:t>
            </w:r>
            <w:r w:rsidRPr="00B206E3">
              <w:t>всех участников образовательных отношений для повышения учебной мотивации школьников</w:t>
            </w:r>
            <w:bookmarkEnd w:id="1"/>
          </w:p>
          <w:p w14:paraId="0E571BA0" w14:textId="77777777" w:rsidR="006E3369" w:rsidRPr="00B206E3" w:rsidRDefault="006E3369" w:rsidP="006A166C">
            <w:pPr>
              <w:pStyle w:val="a9"/>
              <w:numPr>
                <w:ilvl w:val="0"/>
                <w:numId w:val="32"/>
              </w:numPr>
              <w:spacing w:after="150" w:line="276" w:lineRule="auto"/>
            </w:pPr>
            <w:r w:rsidRPr="00BE5B1D">
              <w:t>Организация учета достижений планируемых результатов различных видов деятельности</w:t>
            </w:r>
          </w:p>
        </w:tc>
      </w:tr>
      <w:tr w:rsidR="00873934" w:rsidRPr="00B206E3" w14:paraId="341A040A" w14:textId="77777777" w:rsidTr="00196220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D1A07" w14:textId="77777777" w:rsidR="00FC6338" w:rsidRPr="00B206E3" w:rsidRDefault="00FC6338" w:rsidP="006A166C">
            <w:pPr>
              <w:spacing w:line="276" w:lineRule="auto"/>
              <w:jc w:val="both"/>
            </w:pPr>
            <w:r w:rsidRPr="00B206E3">
              <w:t xml:space="preserve">Целевые индикаторы и показатели программы </w:t>
            </w:r>
          </w:p>
          <w:p w14:paraId="579C30E5" w14:textId="77777777" w:rsidR="00873934" w:rsidRPr="00B206E3" w:rsidRDefault="00873934" w:rsidP="006A166C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C9D6E" w14:textId="77777777" w:rsidR="00B206E3" w:rsidRPr="00B206E3" w:rsidRDefault="00B206E3" w:rsidP="006A166C">
            <w:pPr>
              <w:spacing w:line="276" w:lineRule="auto"/>
            </w:pPr>
            <w:r w:rsidRPr="00B206E3">
              <w:t>У</w:t>
            </w:r>
            <w:r w:rsidR="00FC6338" w:rsidRPr="00B206E3">
              <w:t>ров</w:t>
            </w:r>
            <w:r w:rsidRPr="00B206E3">
              <w:t xml:space="preserve">ень </w:t>
            </w:r>
            <w:r w:rsidR="00FC6338" w:rsidRPr="00B206E3">
              <w:t xml:space="preserve">освоения основных образовательных программ </w:t>
            </w:r>
          </w:p>
          <w:p w14:paraId="65004F70" w14:textId="77777777" w:rsidR="00FC6338" w:rsidRPr="00B206E3" w:rsidRDefault="00B206E3" w:rsidP="006A166C">
            <w:pPr>
              <w:spacing w:line="276" w:lineRule="auto"/>
            </w:pPr>
            <w:r w:rsidRPr="00B206E3">
              <w:t>К</w:t>
            </w:r>
            <w:r w:rsidR="00FC6338" w:rsidRPr="00B206E3">
              <w:t>ачеств</w:t>
            </w:r>
            <w:r w:rsidRPr="00B206E3">
              <w:t>о</w:t>
            </w:r>
            <w:r w:rsidR="00FC6338" w:rsidRPr="00B206E3">
              <w:t xml:space="preserve"> освоения основных образовательных программ </w:t>
            </w:r>
          </w:p>
          <w:p w14:paraId="57F46AA8" w14:textId="77777777" w:rsidR="00B206E3" w:rsidRPr="00B206E3" w:rsidRDefault="00B206E3" w:rsidP="006A166C">
            <w:pPr>
              <w:spacing w:line="276" w:lineRule="auto"/>
            </w:pPr>
            <w:r w:rsidRPr="00B206E3">
              <w:t>Д</w:t>
            </w:r>
            <w:r w:rsidR="00091699" w:rsidRPr="00B206E3">
              <w:t>ол</w:t>
            </w:r>
            <w:r w:rsidRPr="00B206E3">
              <w:t>я</w:t>
            </w:r>
            <w:r w:rsidR="00091699" w:rsidRPr="00B206E3">
              <w:t xml:space="preserve"> обучающихся </w:t>
            </w:r>
            <w:r>
              <w:t xml:space="preserve">4 </w:t>
            </w:r>
            <w:r w:rsidR="00091699" w:rsidRPr="00B206E3">
              <w:t xml:space="preserve">-7 классов с </w:t>
            </w:r>
            <w:r w:rsidRPr="00B206E3">
              <w:t xml:space="preserve">низкой / </w:t>
            </w:r>
            <w:r w:rsidR="00091699" w:rsidRPr="00B206E3">
              <w:t>высокой учебной мотивацией</w:t>
            </w:r>
          </w:p>
          <w:p w14:paraId="56AC893E" w14:textId="77777777" w:rsidR="009517CA" w:rsidRPr="00B206E3" w:rsidRDefault="00B206E3" w:rsidP="006A166C">
            <w:pPr>
              <w:spacing w:line="276" w:lineRule="auto"/>
            </w:pPr>
            <w:r w:rsidRPr="00B206E3">
              <w:t>Доля</w:t>
            </w:r>
            <w:r w:rsidR="00FC6338" w:rsidRPr="00B206E3">
              <w:t xml:space="preserve"> педагогических работников, </w:t>
            </w:r>
            <w:r w:rsidR="00444295" w:rsidRPr="00B206E3">
              <w:t xml:space="preserve">применяющих методические приемы, </w:t>
            </w:r>
            <w:r w:rsidR="009517CA" w:rsidRPr="00B206E3">
              <w:t>способствующи</w:t>
            </w:r>
            <w:r w:rsidR="00444295" w:rsidRPr="00B206E3">
              <w:t>е</w:t>
            </w:r>
            <w:r w:rsidR="009517CA" w:rsidRPr="00B206E3">
              <w:t xml:space="preserve"> повышению уровня учебной мотивации учащихся</w:t>
            </w:r>
          </w:p>
        </w:tc>
      </w:tr>
      <w:tr w:rsidR="00873934" w:rsidRPr="00B206E3" w14:paraId="49BDB9BD" w14:textId="77777777" w:rsidTr="00196220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9B86A" w14:textId="77777777" w:rsidR="00FC6338" w:rsidRPr="00B206E3" w:rsidRDefault="00FC6338" w:rsidP="006A166C">
            <w:pPr>
              <w:spacing w:line="276" w:lineRule="auto"/>
              <w:jc w:val="both"/>
            </w:pPr>
            <w:r w:rsidRPr="00B206E3">
              <w:t>Методы сбора и обработки информации</w:t>
            </w:r>
          </w:p>
          <w:p w14:paraId="26C4B0F9" w14:textId="77777777" w:rsidR="00873934" w:rsidRPr="00B206E3" w:rsidRDefault="00873934" w:rsidP="006A166C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5FA99" w14:textId="77777777" w:rsidR="00FC6338" w:rsidRPr="00B206E3" w:rsidRDefault="00FC6338" w:rsidP="006A166C">
            <w:pPr>
              <w:pStyle w:val="a9"/>
              <w:numPr>
                <w:ilvl w:val="0"/>
                <w:numId w:val="29"/>
              </w:numPr>
              <w:tabs>
                <w:tab w:val="center" w:pos="5244"/>
                <w:tab w:val="left" w:pos="7944"/>
              </w:tabs>
              <w:spacing w:after="160" w:line="276" w:lineRule="auto"/>
              <w:ind w:left="387" w:hanging="278"/>
            </w:pPr>
            <w:r w:rsidRPr="00B206E3">
              <w:t>Мониторинг удовлетворенности качеством оказания образовательных услуг,</w:t>
            </w:r>
          </w:p>
          <w:p w14:paraId="602BBDFC" w14:textId="77777777" w:rsidR="00FC6338" w:rsidRPr="00B206E3" w:rsidRDefault="00FC6338" w:rsidP="006A166C">
            <w:pPr>
              <w:pStyle w:val="a9"/>
              <w:numPr>
                <w:ilvl w:val="0"/>
                <w:numId w:val="29"/>
              </w:numPr>
              <w:tabs>
                <w:tab w:val="center" w:pos="5244"/>
                <w:tab w:val="left" w:pos="7944"/>
              </w:tabs>
              <w:spacing w:after="160" w:line="276" w:lineRule="auto"/>
              <w:ind w:left="387" w:hanging="278"/>
            </w:pPr>
            <w:r w:rsidRPr="00B206E3">
              <w:t>Мониторинг удовлетворенности качеством образовательных условий</w:t>
            </w:r>
          </w:p>
          <w:p w14:paraId="092456CD" w14:textId="77777777" w:rsidR="00FC6338" w:rsidRPr="00B206E3" w:rsidRDefault="00FC6338" w:rsidP="006A166C">
            <w:pPr>
              <w:pStyle w:val="a9"/>
              <w:numPr>
                <w:ilvl w:val="0"/>
                <w:numId w:val="29"/>
              </w:numPr>
              <w:tabs>
                <w:tab w:val="center" w:pos="5244"/>
                <w:tab w:val="left" w:pos="7944"/>
              </w:tabs>
              <w:spacing w:after="160" w:line="276" w:lineRule="auto"/>
              <w:ind w:left="387" w:hanging="278"/>
            </w:pPr>
            <w:r w:rsidRPr="00B206E3">
              <w:t>Мониторинг эффективности использования имеющегося интерактивного и мультимедийного оборудования</w:t>
            </w:r>
          </w:p>
          <w:p w14:paraId="52229950" w14:textId="77777777" w:rsidR="00FC6338" w:rsidRPr="00B206E3" w:rsidRDefault="00FC6338" w:rsidP="006A166C">
            <w:pPr>
              <w:pStyle w:val="a9"/>
              <w:numPr>
                <w:ilvl w:val="0"/>
                <w:numId w:val="29"/>
              </w:numPr>
              <w:tabs>
                <w:tab w:val="center" w:pos="5244"/>
                <w:tab w:val="left" w:pos="7944"/>
              </w:tabs>
              <w:spacing w:after="160" w:line="276" w:lineRule="auto"/>
              <w:ind w:left="387" w:hanging="278"/>
            </w:pPr>
            <w:r w:rsidRPr="00B206E3">
              <w:t>Мониторинг уровня и качества освоения образовательных программ</w:t>
            </w:r>
          </w:p>
          <w:p w14:paraId="14607DAA" w14:textId="77777777" w:rsidR="00FC6338" w:rsidRPr="00B206E3" w:rsidRDefault="00FC6338" w:rsidP="006A166C">
            <w:pPr>
              <w:pStyle w:val="a9"/>
              <w:numPr>
                <w:ilvl w:val="0"/>
                <w:numId w:val="29"/>
              </w:numPr>
              <w:tabs>
                <w:tab w:val="center" w:pos="5244"/>
                <w:tab w:val="left" w:pos="7944"/>
              </w:tabs>
              <w:spacing w:after="160" w:line="276" w:lineRule="auto"/>
              <w:ind w:left="387" w:hanging="278"/>
            </w:pPr>
            <w:r w:rsidRPr="00B206E3">
              <w:t>Диагностика уровня мотивации обучающихся</w:t>
            </w:r>
          </w:p>
          <w:p w14:paraId="54C18FF0" w14:textId="77777777" w:rsidR="00873934" w:rsidRPr="00B206E3" w:rsidRDefault="00FC6338" w:rsidP="006A166C">
            <w:pPr>
              <w:pStyle w:val="a9"/>
              <w:numPr>
                <w:ilvl w:val="0"/>
                <w:numId w:val="29"/>
              </w:numPr>
              <w:tabs>
                <w:tab w:val="center" w:pos="5244"/>
                <w:tab w:val="left" w:pos="7944"/>
              </w:tabs>
              <w:spacing w:after="160" w:line="276" w:lineRule="auto"/>
              <w:ind w:left="387" w:hanging="278"/>
            </w:pPr>
            <w:r w:rsidRPr="00B206E3">
              <w:t>Статистическая обработка данных</w:t>
            </w:r>
          </w:p>
          <w:p w14:paraId="20BBD856" w14:textId="77777777" w:rsidR="004E163B" w:rsidRPr="00B206E3" w:rsidRDefault="004E163B" w:rsidP="006A166C">
            <w:pPr>
              <w:pStyle w:val="a9"/>
              <w:numPr>
                <w:ilvl w:val="0"/>
                <w:numId w:val="29"/>
              </w:numPr>
              <w:tabs>
                <w:tab w:val="center" w:pos="5244"/>
                <w:tab w:val="left" w:pos="7944"/>
              </w:tabs>
              <w:spacing w:after="160" w:line="276" w:lineRule="auto"/>
              <w:ind w:left="387" w:hanging="278"/>
            </w:pPr>
            <w:r w:rsidRPr="00B206E3">
              <w:t>Анкетирование, опрос</w:t>
            </w:r>
          </w:p>
          <w:p w14:paraId="61670F2A" w14:textId="77777777" w:rsidR="004E163B" w:rsidRPr="00B206E3" w:rsidRDefault="004E163B" w:rsidP="006A166C">
            <w:pPr>
              <w:pStyle w:val="a9"/>
              <w:numPr>
                <w:ilvl w:val="0"/>
                <w:numId w:val="29"/>
              </w:numPr>
              <w:tabs>
                <w:tab w:val="center" w:pos="5244"/>
                <w:tab w:val="left" w:pos="7944"/>
              </w:tabs>
              <w:spacing w:after="160" w:line="276" w:lineRule="auto"/>
              <w:ind w:left="387" w:hanging="278"/>
            </w:pPr>
            <w:r w:rsidRPr="00B206E3">
              <w:t>Наблюдение</w:t>
            </w:r>
          </w:p>
        </w:tc>
      </w:tr>
      <w:tr w:rsidR="00873934" w:rsidRPr="00B206E3" w14:paraId="693C8F5F" w14:textId="77777777" w:rsidTr="00196220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B6EB1" w14:textId="77777777" w:rsidR="00FC6338" w:rsidRPr="00B206E3" w:rsidRDefault="00FC6338" w:rsidP="006A166C">
            <w:pPr>
              <w:spacing w:line="276" w:lineRule="auto"/>
              <w:jc w:val="both"/>
            </w:pPr>
            <w:r w:rsidRPr="00B206E3">
              <w:lastRenderedPageBreak/>
              <w:t xml:space="preserve">Сроки и этапы реализации программы </w:t>
            </w:r>
          </w:p>
          <w:p w14:paraId="1622266A" w14:textId="77777777" w:rsidR="00873934" w:rsidRPr="00B206E3" w:rsidRDefault="00873934" w:rsidP="006A166C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86722" w14:textId="77777777" w:rsidR="00FC6338" w:rsidRPr="00B206E3" w:rsidRDefault="00FC6338" w:rsidP="006A166C">
            <w:pPr>
              <w:spacing w:line="276" w:lineRule="auto"/>
              <w:jc w:val="both"/>
            </w:pPr>
            <w:r w:rsidRPr="00B206E3">
              <w:t xml:space="preserve">Срок реализации программы: 2021 год </w:t>
            </w:r>
          </w:p>
          <w:p w14:paraId="240946CA" w14:textId="77777777" w:rsidR="00FC6338" w:rsidRPr="00B206E3" w:rsidRDefault="00FC6338" w:rsidP="006A166C">
            <w:pPr>
              <w:spacing w:line="276" w:lineRule="auto"/>
              <w:jc w:val="both"/>
            </w:pPr>
            <w:r w:rsidRPr="00B206E3">
              <w:t xml:space="preserve">Этапы реализации программы: </w:t>
            </w:r>
            <w:r w:rsidRPr="00B206E3">
              <w:tab/>
            </w:r>
          </w:p>
          <w:p w14:paraId="12ED7925" w14:textId="77777777" w:rsidR="00FC6338" w:rsidRPr="00B206E3" w:rsidRDefault="00FC6338" w:rsidP="006A166C">
            <w:pPr>
              <w:spacing w:line="276" w:lineRule="auto"/>
              <w:jc w:val="both"/>
            </w:pPr>
            <w:r w:rsidRPr="00B206E3">
              <w:t>1 этап – апрель – август 2021 г.;</w:t>
            </w:r>
          </w:p>
          <w:p w14:paraId="3B4D380A" w14:textId="77777777" w:rsidR="00FC6338" w:rsidRPr="00B206E3" w:rsidRDefault="00FC6338" w:rsidP="006A166C">
            <w:pPr>
              <w:spacing w:line="276" w:lineRule="auto"/>
              <w:jc w:val="both"/>
            </w:pPr>
            <w:r w:rsidRPr="00B206E3">
              <w:t xml:space="preserve">2 этап – сентябрь </w:t>
            </w:r>
            <w:r w:rsidR="009517CA" w:rsidRPr="00B206E3">
              <w:t xml:space="preserve">2021 г. </w:t>
            </w:r>
            <w:r w:rsidRPr="00B206E3">
              <w:t xml:space="preserve">– </w:t>
            </w:r>
            <w:r w:rsidR="009517CA" w:rsidRPr="00B206E3">
              <w:t>март</w:t>
            </w:r>
            <w:r w:rsidRPr="00B206E3">
              <w:t xml:space="preserve"> 202</w:t>
            </w:r>
            <w:r w:rsidR="009517CA" w:rsidRPr="00B206E3">
              <w:t>2</w:t>
            </w:r>
            <w:r w:rsidRPr="00B206E3">
              <w:t xml:space="preserve"> г.;</w:t>
            </w:r>
          </w:p>
          <w:p w14:paraId="1C6BA8EF" w14:textId="77777777" w:rsidR="00873934" w:rsidRPr="00B206E3" w:rsidRDefault="00FC6338" w:rsidP="006A166C">
            <w:pPr>
              <w:spacing w:line="276" w:lineRule="auto"/>
            </w:pPr>
            <w:r w:rsidRPr="00B206E3">
              <w:t xml:space="preserve">3 этап – </w:t>
            </w:r>
            <w:r w:rsidR="009517CA" w:rsidRPr="00B206E3">
              <w:t>апрель - май</w:t>
            </w:r>
            <w:r w:rsidRPr="00B206E3">
              <w:t xml:space="preserve"> 202</w:t>
            </w:r>
            <w:r w:rsidR="004E163B" w:rsidRPr="00B206E3">
              <w:t>2</w:t>
            </w:r>
            <w:r w:rsidRPr="00B206E3">
              <w:t xml:space="preserve"> г.</w:t>
            </w:r>
          </w:p>
        </w:tc>
      </w:tr>
      <w:tr w:rsidR="00873934" w:rsidRPr="00B206E3" w14:paraId="58ED8AE4" w14:textId="77777777" w:rsidTr="00196220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51257" w14:textId="77777777" w:rsidR="00873934" w:rsidRPr="00B206E3" w:rsidRDefault="00FC6338" w:rsidP="006A166C">
            <w:pPr>
              <w:spacing w:line="276" w:lineRule="auto"/>
            </w:pPr>
            <w:r w:rsidRPr="00B206E3">
              <w:rPr>
                <w:color w:val="000000"/>
              </w:rPr>
              <w:t xml:space="preserve">Основные </w:t>
            </w:r>
            <w:r w:rsidR="004E163B" w:rsidRPr="00B206E3">
              <w:rPr>
                <w:color w:val="000000"/>
              </w:rPr>
              <w:t>меры по достижению цели</w:t>
            </w:r>
            <w:r w:rsidRPr="00B206E3">
              <w:rPr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D83DA" w14:textId="77777777" w:rsidR="004E163B" w:rsidRPr="00B206E3" w:rsidRDefault="004E163B" w:rsidP="006A166C">
            <w:pPr>
              <w:spacing w:line="276" w:lineRule="auto"/>
            </w:pPr>
            <w:r w:rsidRPr="00B206E3">
              <w:t>Диагностика уровня сформированности учебной мотивации учащихся, выявление ведущих учебных мотивов у учащихся 4 – 7 классов</w:t>
            </w:r>
            <w:r w:rsidR="00444295" w:rsidRPr="00B206E3">
              <w:t>.</w:t>
            </w:r>
          </w:p>
          <w:p w14:paraId="78A7F96A" w14:textId="77777777" w:rsidR="00AE0B4D" w:rsidRDefault="00AE0B4D" w:rsidP="006A166C">
            <w:pPr>
              <w:spacing w:line="276" w:lineRule="auto"/>
            </w:pPr>
            <w:r w:rsidRPr="00B206E3">
              <w:t xml:space="preserve">Повышение квалификации педагогических работников через обучение на курсах повышения квалификации, самообразование. </w:t>
            </w:r>
          </w:p>
          <w:p w14:paraId="5F1852B1" w14:textId="77777777" w:rsidR="00AE0B4D" w:rsidRDefault="00AE0B4D" w:rsidP="006A166C">
            <w:pPr>
              <w:spacing w:line="276" w:lineRule="auto"/>
            </w:pPr>
            <w:r w:rsidRPr="00B206E3">
              <w:t>Применение различных форм организации урочной и внеурочной деятельности.</w:t>
            </w:r>
          </w:p>
          <w:p w14:paraId="43293288" w14:textId="77777777" w:rsidR="00444295" w:rsidRPr="00B206E3" w:rsidRDefault="00444295" w:rsidP="006A166C">
            <w:pPr>
              <w:spacing w:line="276" w:lineRule="auto"/>
            </w:pPr>
            <w:r w:rsidRPr="00B206E3">
              <w:t>Реализация мероприятий по психолого-педагогическому сопровождению учащихся с низким уровнем учебной мотивации.</w:t>
            </w:r>
          </w:p>
          <w:p w14:paraId="1E846A45" w14:textId="77777777" w:rsidR="00873934" w:rsidRPr="00B206E3" w:rsidRDefault="004E163B" w:rsidP="006A166C">
            <w:pPr>
              <w:pStyle w:val="Default"/>
              <w:spacing w:line="276" w:lineRule="auto"/>
            </w:pPr>
            <w:r w:rsidRPr="00B206E3">
              <w:t>Реализаци</w:t>
            </w:r>
            <w:r w:rsidR="00444295" w:rsidRPr="00B206E3">
              <w:t>я</w:t>
            </w:r>
            <w:r w:rsidRPr="00B206E3">
              <w:t xml:space="preserve"> мероприятий по профориентации учащихся</w:t>
            </w:r>
            <w:r w:rsidR="00444295" w:rsidRPr="00B206E3">
              <w:t xml:space="preserve"> 7 – 8 классов</w:t>
            </w:r>
            <w:r w:rsidRPr="00B206E3">
              <w:t>, направленных на осознанный выбор профиля образования.</w:t>
            </w:r>
          </w:p>
        </w:tc>
      </w:tr>
      <w:tr w:rsidR="00FC6338" w:rsidRPr="00B206E3" w14:paraId="11A52E6D" w14:textId="77777777" w:rsidTr="00196220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F64504" w14:textId="77777777" w:rsidR="00FC6338" w:rsidRPr="00B206E3" w:rsidRDefault="00FC6338" w:rsidP="006A166C">
            <w:pPr>
              <w:spacing w:line="276" w:lineRule="auto"/>
              <w:rPr>
                <w:color w:val="000000"/>
              </w:rPr>
            </w:pPr>
            <w:r w:rsidRPr="00B206E3">
              <w:rPr>
                <w:color w:val="000000"/>
              </w:rPr>
              <w:t>Ожидаемые конечные результаты реализации программ</w:t>
            </w: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C26B6B" w14:textId="77777777" w:rsidR="00B206E3" w:rsidRPr="00B206E3" w:rsidRDefault="00B206E3" w:rsidP="006A166C">
            <w:pPr>
              <w:spacing w:line="276" w:lineRule="auto"/>
            </w:pPr>
            <w:r w:rsidRPr="00B206E3">
              <w:t>Положительная динамика уровня освоения основных образовательных программ (не ниже 96,2%)</w:t>
            </w:r>
          </w:p>
          <w:p w14:paraId="3A9FADDB" w14:textId="77777777" w:rsidR="00B206E3" w:rsidRPr="00B206E3" w:rsidRDefault="00B206E3" w:rsidP="006A166C">
            <w:pPr>
              <w:spacing w:line="276" w:lineRule="auto"/>
            </w:pPr>
            <w:r w:rsidRPr="00B206E3">
              <w:t xml:space="preserve">Положительная динамика качества освоения основных образовательных программ (не ниже 24,6%) </w:t>
            </w:r>
          </w:p>
          <w:p w14:paraId="1ADD7710" w14:textId="77777777" w:rsidR="00B206E3" w:rsidRPr="00B206E3" w:rsidRDefault="00B206E3" w:rsidP="006A166C">
            <w:pPr>
              <w:spacing w:line="276" w:lineRule="auto"/>
            </w:pPr>
            <w:r w:rsidRPr="00B206E3">
              <w:t>Повышение доли обучающихся 5-7 классов с высокой учебной мотивацией на 5%</w:t>
            </w:r>
          </w:p>
          <w:p w14:paraId="3D2D65BF" w14:textId="77777777" w:rsidR="00FC6338" w:rsidRPr="00B206E3" w:rsidRDefault="00B206E3" w:rsidP="006A166C">
            <w:pPr>
              <w:spacing w:line="276" w:lineRule="auto"/>
            </w:pPr>
            <w:r w:rsidRPr="00B206E3">
              <w:t>Увеличение доли педагогических работников, применяющих методические приемы, способствующие повышению уровня учебной мотивации учащихся</w:t>
            </w:r>
          </w:p>
        </w:tc>
      </w:tr>
      <w:tr w:rsidR="00FC6338" w:rsidRPr="00B206E3" w14:paraId="2BF2306E" w14:textId="77777777" w:rsidTr="00196220">
        <w:tc>
          <w:tcPr>
            <w:tcW w:w="2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2BD81" w14:textId="77777777" w:rsidR="00FC6338" w:rsidRPr="00B206E3" w:rsidRDefault="00FC6338" w:rsidP="006A166C">
            <w:pPr>
              <w:spacing w:line="276" w:lineRule="auto"/>
              <w:jc w:val="both"/>
            </w:pPr>
            <w:r w:rsidRPr="00B206E3">
              <w:t>Исполнители</w:t>
            </w:r>
          </w:p>
          <w:p w14:paraId="635CB04A" w14:textId="77777777" w:rsidR="00FC6338" w:rsidRPr="00B206E3" w:rsidRDefault="00FC6338" w:rsidP="006A166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3EA16" w14:textId="77777777" w:rsidR="00FC6338" w:rsidRPr="00B206E3" w:rsidRDefault="00FC6338" w:rsidP="006A166C">
            <w:pPr>
              <w:pStyle w:val="a9"/>
              <w:numPr>
                <w:ilvl w:val="0"/>
                <w:numId w:val="31"/>
              </w:numPr>
              <w:spacing w:line="276" w:lineRule="auto"/>
              <w:jc w:val="both"/>
            </w:pPr>
            <w:r w:rsidRPr="00B206E3">
              <w:t>Коллектив школы</w:t>
            </w:r>
          </w:p>
          <w:p w14:paraId="43983AB7" w14:textId="77777777" w:rsidR="00FC6338" w:rsidRPr="00B206E3" w:rsidRDefault="00647783" w:rsidP="006A166C">
            <w:pPr>
              <w:pStyle w:val="a9"/>
              <w:numPr>
                <w:ilvl w:val="0"/>
                <w:numId w:val="31"/>
              </w:numPr>
              <w:spacing w:line="276" w:lineRule="auto"/>
              <w:jc w:val="both"/>
            </w:pPr>
            <w:r w:rsidRPr="00B206E3">
              <w:t xml:space="preserve">Родители / </w:t>
            </w:r>
            <w:r w:rsidR="00FC6338" w:rsidRPr="00B206E3">
              <w:t>законны</w:t>
            </w:r>
            <w:r w:rsidRPr="00B206E3">
              <w:t>е</w:t>
            </w:r>
            <w:r w:rsidR="00FC6338" w:rsidRPr="00B206E3">
              <w:t xml:space="preserve"> представител</w:t>
            </w:r>
            <w:r w:rsidRPr="00B206E3">
              <w:t>и</w:t>
            </w:r>
          </w:p>
          <w:p w14:paraId="42114789" w14:textId="77777777" w:rsidR="00FC6338" w:rsidRPr="00B206E3" w:rsidRDefault="00FC6338" w:rsidP="006A166C">
            <w:pPr>
              <w:pStyle w:val="a9"/>
              <w:numPr>
                <w:ilvl w:val="0"/>
                <w:numId w:val="31"/>
              </w:numPr>
              <w:spacing w:line="276" w:lineRule="auto"/>
              <w:jc w:val="both"/>
            </w:pPr>
            <w:r w:rsidRPr="00B206E3">
              <w:t>Учащиеся</w:t>
            </w:r>
          </w:p>
        </w:tc>
      </w:tr>
    </w:tbl>
    <w:p w14:paraId="0538C7C1" w14:textId="77777777" w:rsidR="00966B88" w:rsidRDefault="00966B88" w:rsidP="00BE5B1D">
      <w:pPr>
        <w:spacing w:line="276" w:lineRule="auto"/>
        <w:jc w:val="both"/>
      </w:pPr>
    </w:p>
    <w:p w14:paraId="6E53D7C8" w14:textId="77777777" w:rsidR="00AE0B4D" w:rsidRDefault="00196220" w:rsidP="00CA2578">
      <w:pPr>
        <w:tabs>
          <w:tab w:val="left" w:pos="3660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tbl>
      <w:tblPr>
        <w:tblStyle w:val="a5"/>
        <w:tblpPr w:leftFromText="180" w:rightFromText="180" w:vertAnchor="text" w:horzAnchor="margin" w:tblpY="-848"/>
        <w:tblW w:w="9483" w:type="dxa"/>
        <w:tblLayout w:type="fixed"/>
        <w:tblLook w:val="04A0" w:firstRow="1" w:lastRow="0" w:firstColumn="1" w:lastColumn="0" w:noHBand="0" w:noVBand="1"/>
      </w:tblPr>
      <w:tblGrid>
        <w:gridCol w:w="1864"/>
        <w:gridCol w:w="2809"/>
        <w:gridCol w:w="1701"/>
        <w:gridCol w:w="1528"/>
        <w:gridCol w:w="1581"/>
      </w:tblGrid>
      <w:tr w:rsidR="00CA2578" w14:paraId="2B2CD540" w14:textId="77777777" w:rsidTr="00E4309F">
        <w:trPr>
          <w:trHeight w:val="841"/>
        </w:trPr>
        <w:tc>
          <w:tcPr>
            <w:tcW w:w="9483" w:type="dxa"/>
            <w:gridSpan w:val="5"/>
          </w:tcPr>
          <w:p w14:paraId="2189F4FE" w14:textId="77777777" w:rsidR="00CA2578" w:rsidRPr="00B206E3" w:rsidRDefault="00CA2578" w:rsidP="006A16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06E3">
              <w:rPr>
                <w:b/>
                <w:color w:val="000000"/>
                <w:sz w:val="28"/>
                <w:szCs w:val="28"/>
              </w:rPr>
              <w:lastRenderedPageBreak/>
              <w:t>Дорожная карта реализации п</w:t>
            </w:r>
            <w:r w:rsidRPr="00B206E3">
              <w:rPr>
                <w:b/>
                <w:sz w:val="28"/>
                <w:szCs w:val="28"/>
              </w:rPr>
              <w:t xml:space="preserve">рограммы </w:t>
            </w:r>
            <w:proofErr w:type="spellStart"/>
            <w:r w:rsidRPr="00B206E3">
              <w:rPr>
                <w:b/>
                <w:sz w:val="28"/>
                <w:szCs w:val="28"/>
              </w:rPr>
              <w:t>антирисковых</w:t>
            </w:r>
            <w:proofErr w:type="spellEnd"/>
            <w:r w:rsidRPr="00B206E3">
              <w:rPr>
                <w:b/>
                <w:sz w:val="28"/>
                <w:szCs w:val="28"/>
              </w:rPr>
              <w:t xml:space="preserve"> мер  </w:t>
            </w:r>
          </w:p>
          <w:p w14:paraId="448865F3" w14:textId="77777777" w:rsidR="00CA2578" w:rsidRDefault="00CA2578" w:rsidP="006A166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206E3">
              <w:rPr>
                <w:b/>
                <w:sz w:val="28"/>
                <w:szCs w:val="28"/>
              </w:rPr>
              <w:t>по рисковому профилю «низкая учебная мотивация обучающихся»</w:t>
            </w:r>
            <w:r w:rsidRPr="00B206E3">
              <w:rPr>
                <w:b/>
                <w:sz w:val="28"/>
                <w:szCs w:val="28"/>
              </w:rPr>
              <w:br/>
              <w:t>«Программа повышения учебной мотивации учащихся»</w:t>
            </w:r>
          </w:p>
          <w:p w14:paraId="3FBC0587" w14:textId="77777777" w:rsidR="00CA2578" w:rsidRDefault="00CA2578" w:rsidP="006A166C">
            <w:pPr>
              <w:spacing w:line="276" w:lineRule="auto"/>
              <w:jc w:val="center"/>
            </w:pPr>
          </w:p>
        </w:tc>
      </w:tr>
      <w:tr w:rsidR="00CA2578" w14:paraId="2E257D2B" w14:textId="77777777" w:rsidTr="006A166C">
        <w:trPr>
          <w:trHeight w:val="576"/>
        </w:trPr>
        <w:tc>
          <w:tcPr>
            <w:tcW w:w="1864" w:type="dxa"/>
          </w:tcPr>
          <w:p w14:paraId="71FDBD7B" w14:textId="77777777" w:rsidR="00CA2578" w:rsidRDefault="00CA2578" w:rsidP="006A166C">
            <w:pPr>
              <w:spacing w:line="276" w:lineRule="auto"/>
              <w:jc w:val="center"/>
            </w:pPr>
          </w:p>
          <w:p w14:paraId="2E5B1198" w14:textId="77777777" w:rsidR="00CA2578" w:rsidRDefault="00CA2578" w:rsidP="006A166C">
            <w:pPr>
              <w:spacing w:line="276" w:lineRule="auto"/>
              <w:jc w:val="center"/>
            </w:pPr>
            <w:r>
              <w:t>Задача</w:t>
            </w:r>
          </w:p>
        </w:tc>
        <w:tc>
          <w:tcPr>
            <w:tcW w:w="2809" w:type="dxa"/>
          </w:tcPr>
          <w:p w14:paraId="76BEBC12" w14:textId="77777777" w:rsidR="00CA2578" w:rsidRDefault="00CA2578" w:rsidP="006A166C">
            <w:pPr>
              <w:spacing w:line="276" w:lineRule="auto"/>
              <w:jc w:val="center"/>
            </w:pPr>
            <w:r>
              <w:t>Мероприятие</w:t>
            </w:r>
          </w:p>
        </w:tc>
        <w:tc>
          <w:tcPr>
            <w:tcW w:w="1701" w:type="dxa"/>
          </w:tcPr>
          <w:p w14:paraId="0E42062A" w14:textId="77777777" w:rsidR="00CA2578" w:rsidRDefault="00CA2578" w:rsidP="006A166C">
            <w:pPr>
              <w:spacing w:line="276" w:lineRule="auto"/>
              <w:jc w:val="center"/>
            </w:pPr>
            <w:r>
              <w:t>Сроки реализации</w:t>
            </w:r>
          </w:p>
        </w:tc>
        <w:tc>
          <w:tcPr>
            <w:tcW w:w="1528" w:type="dxa"/>
          </w:tcPr>
          <w:p w14:paraId="15F3240B" w14:textId="77777777" w:rsidR="00CA2578" w:rsidRDefault="00CA2578" w:rsidP="006A166C">
            <w:pPr>
              <w:spacing w:line="276" w:lineRule="auto"/>
              <w:jc w:val="center"/>
            </w:pPr>
            <w:r>
              <w:t>Ответственные</w:t>
            </w:r>
          </w:p>
        </w:tc>
        <w:tc>
          <w:tcPr>
            <w:tcW w:w="1581" w:type="dxa"/>
          </w:tcPr>
          <w:p w14:paraId="2BBA88F9" w14:textId="77777777" w:rsidR="00CA2578" w:rsidRDefault="00CA2578" w:rsidP="006A166C">
            <w:pPr>
              <w:spacing w:line="276" w:lineRule="auto"/>
              <w:jc w:val="center"/>
            </w:pPr>
            <w:r>
              <w:t>Участники</w:t>
            </w:r>
          </w:p>
        </w:tc>
      </w:tr>
      <w:tr w:rsidR="0042621F" w:rsidRPr="00BE5B1D" w14:paraId="591BD4CA" w14:textId="77777777" w:rsidTr="004C2597">
        <w:trPr>
          <w:trHeight w:val="1454"/>
        </w:trPr>
        <w:tc>
          <w:tcPr>
            <w:tcW w:w="1864" w:type="dxa"/>
            <w:vMerge w:val="restart"/>
          </w:tcPr>
          <w:p w14:paraId="3A473BAA" w14:textId="2A0869CB" w:rsidR="0042621F" w:rsidRPr="004828B4" w:rsidRDefault="0042621F" w:rsidP="006A166C">
            <w:pPr>
              <w:spacing w:line="276" w:lineRule="auto"/>
            </w:pPr>
            <w:r>
              <w:t xml:space="preserve">Управленческий модуль (создание инфраструктуры по реализации </w:t>
            </w:r>
            <w:proofErr w:type="spellStart"/>
            <w:r>
              <w:t>антирисковой</w:t>
            </w:r>
            <w:proofErr w:type="spellEnd"/>
            <w:r>
              <w:t xml:space="preserve"> программы)</w:t>
            </w:r>
          </w:p>
        </w:tc>
        <w:tc>
          <w:tcPr>
            <w:tcW w:w="2809" w:type="dxa"/>
          </w:tcPr>
          <w:p w14:paraId="59C8BEC6" w14:textId="2899B5FE" w:rsidR="0042621F" w:rsidRDefault="0042621F" w:rsidP="006A166C">
            <w:pPr>
              <w:spacing w:line="276" w:lineRule="auto"/>
            </w:pPr>
            <w:r>
              <w:t xml:space="preserve">Создание рабочей группы по разработке и реализации </w:t>
            </w:r>
            <w:proofErr w:type="spellStart"/>
            <w:r>
              <w:t>антирисковой</w:t>
            </w:r>
            <w:proofErr w:type="spellEnd"/>
            <w:r>
              <w:t xml:space="preserve"> программы</w:t>
            </w:r>
          </w:p>
        </w:tc>
        <w:tc>
          <w:tcPr>
            <w:tcW w:w="1701" w:type="dxa"/>
          </w:tcPr>
          <w:p w14:paraId="054B9FDA" w14:textId="185D3AFF" w:rsidR="0042621F" w:rsidRDefault="0042621F" w:rsidP="006A166C">
            <w:pPr>
              <w:spacing w:line="276" w:lineRule="auto"/>
            </w:pPr>
            <w:r>
              <w:t>Апрель-май 2021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394" w14:textId="1B930A7D" w:rsidR="0042621F" w:rsidRDefault="0042621F" w:rsidP="006A166C">
            <w:pPr>
              <w:spacing w:line="276" w:lineRule="auto"/>
            </w:pPr>
            <w:r>
              <w:t>Директор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63F" w14:textId="602AD6F9" w:rsidR="0042621F" w:rsidRPr="00BE5B1D" w:rsidRDefault="0042621F" w:rsidP="006A166C">
            <w:pPr>
              <w:spacing w:line="276" w:lineRule="auto"/>
            </w:pPr>
            <w:r>
              <w:t>Педагогические работники</w:t>
            </w:r>
          </w:p>
        </w:tc>
      </w:tr>
      <w:tr w:rsidR="0042621F" w:rsidRPr="00BE5B1D" w14:paraId="0E40AD9D" w14:textId="77777777" w:rsidTr="004828B4">
        <w:trPr>
          <w:trHeight w:val="1449"/>
        </w:trPr>
        <w:tc>
          <w:tcPr>
            <w:tcW w:w="1864" w:type="dxa"/>
            <w:vMerge/>
          </w:tcPr>
          <w:p w14:paraId="34BB9156" w14:textId="77777777" w:rsidR="0042621F" w:rsidRDefault="0042621F" w:rsidP="006A166C">
            <w:pPr>
              <w:spacing w:line="276" w:lineRule="auto"/>
            </w:pPr>
          </w:p>
        </w:tc>
        <w:tc>
          <w:tcPr>
            <w:tcW w:w="2809" w:type="dxa"/>
          </w:tcPr>
          <w:p w14:paraId="1AC3607E" w14:textId="1ED691BC" w:rsidR="0042621F" w:rsidRDefault="0042621F" w:rsidP="006A166C">
            <w:pPr>
              <w:spacing w:line="276" w:lineRule="auto"/>
            </w:pPr>
            <w:r>
              <w:t xml:space="preserve">Разработка и утверждение дорожной карты по реализации </w:t>
            </w:r>
            <w:proofErr w:type="spellStart"/>
            <w:r>
              <w:t>антирисковой</w:t>
            </w:r>
            <w:proofErr w:type="spellEnd"/>
            <w:r>
              <w:t xml:space="preserve"> программы</w:t>
            </w:r>
          </w:p>
        </w:tc>
        <w:tc>
          <w:tcPr>
            <w:tcW w:w="1701" w:type="dxa"/>
          </w:tcPr>
          <w:p w14:paraId="545989DB" w14:textId="23BB62BF" w:rsidR="0042621F" w:rsidRDefault="0042621F" w:rsidP="006A166C">
            <w:pPr>
              <w:spacing w:line="276" w:lineRule="auto"/>
            </w:pPr>
            <w:r>
              <w:t>Май 2021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65C" w14:textId="1D11890B" w:rsidR="0042621F" w:rsidRDefault="0042621F" w:rsidP="006A166C">
            <w:pPr>
              <w:spacing w:line="276" w:lineRule="auto"/>
            </w:pPr>
            <w:r>
              <w:t>Руководитель рабочей группы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9C0E" w14:textId="7C870A68" w:rsidR="0042621F" w:rsidRPr="00BE5B1D" w:rsidRDefault="0042621F" w:rsidP="006A166C">
            <w:pPr>
              <w:spacing w:line="276" w:lineRule="auto"/>
            </w:pPr>
            <w:r>
              <w:t>Рабочая группа</w:t>
            </w:r>
          </w:p>
        </w:tc>
      </w:tr>
      <w:tr w:rsidR="0042621F" w:rsidRPr="00BE5B1D" w14:paraId="3A54A09E" w14:textId="77777777" w:rsidTr="004828B4">
        <w:trPr>
          <w:trHeight w:val="1367"/>
        </w:trPr>
        <w:tc>
          <w:tcPr>
            <w:tcW w:w="1864" w:type="dxa"/>
            <w:vMerge/>
          </w:tcPr>
          <w:p w14:paraId="24E9CD63" w14:textId="77777777" w:rsidR="0042621F" w:rsidRDefault="0042621F" w:rsidP="004828B4">
            <w:pPr>
              <w:spacing w:line="276" w:lineRule="auto"/>
            </w:pPr>
          </w:p>
        </w:tc>
        <w:tc>
          <w:tcPr>
            <w:tcW w:w="2809" w:type="dxa"/>
          </w:tcPr>
          <w:p w14:paraId="387918B2" w14:textId="69A93740" w:rsidR="0042621F" w:rsidRDefault="0042621F" w:rsidP="004828B4">
            <w:pPr>
              <w:spacing w:line="276" w:lineRule="auto"/>
            </w:pPr>
            <w:r>
              <w:t xml:space="preserve">Провести анализ результатов реализации дорожной карты </w:t>
            </w:r>
            <w:proofErr w:type="spellStart"/>
            <w:r>
              <w:t>антирисковой</w:t>
            </w:r>
            <w:proofErr w:type="spellEnd"/>
            <w:r>
              <w:t xml:space="preserve"> программы</w:t>
            </w:r>
          </w:p>
        </w:tc>
        <w:tc>
          <w:tcPr>
            <w:tcW w:w="1701" w:type="dxa"/>
          </w:tcPr>
          <w:p w14:paraId="66DBD6B0" w14:textId="77777777" w:rsidR="0042621F" w:rsidRDefault="0042621F" w:rsidP="004828B4">
            <w:pPr>
              <w:spacing w:line="276" w:lineRule="auto"/>
            </w:pPr>
            <w:r>
              <w:t>Ноябрь 2021</w:t>
            </w:r>
          </w:p>
          <w:p w14:paraId="18B53451" w14:textId="06FB042D" w:rsidR="0042621F" w:rsidRDefault="0042621F" w:rsidP="004828B4">
            <w:pPr>
              <w:spacing w:line="276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E1F" w14:textId="6D0BD7F8" w:rsidR="0042621F" w:rsidRDefault="0042621F" w:rsidP="004828B4">
            <w:pPr>
              <w:spacing w:line="276" w:lineRule="auto"/>
            </w:pPr>
            <w:r>
              <w:t>Руководитель рабочей группы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9C08" w14:textId="7A693795" w:rsidR="0042621F" w:rsidRDefault="0042621F" w:rsidP="004828B4">
            <w:pPr>
              <w:spacing w:line="276" w:lineRule="auto"/>
            </w:pPr>
            <w:r>
              <w:t>Рабочая группа</w:t>
            </w:r>
          </w:p>
        </w:tc>
      </w:tr>
      <w:tr w:rsidR="0042621F" w:rsidRPr="00BE5B1D" w14:paraId="24D2A6D4" w14:textId="77777777" w:rsidTr="004828B4">
        <w:trPr>
          <w:trHeight w:val="1555"/>
        </w:trPr>
        <w:tc>
          <w:tcPr>
            <w:tcW w:w="1864" w:type="dxa"/>
            <w:vMerge/>
          </w:tcPr>
          <w:p w14:paraId="43B007C5" w14:textId="77777777" w:rsidR="0042621F" w:rsidRDefault="0042621F" w:rsidP="004828B4">
            <w:pPr>
              <w:spacing w:line="276" w:lineRule="auto"/>
            </w:pPr>
          </w:p>
        </w:tc>
        <w:tc>
          <w:tcPr>
            <w:tcW w:w="2809" w:type="dxa"/>
          </w:tcPr>
          <w:p w14:paraId="5326F69E" w14:textId="279481E6" w:rsidR="0042621F" w:rsidRDefault="0042621F" w:rsidP="004828B4">
            <w:pPr>
              <w:spacing w:line="276" w:lineRule="auto"/>
            </w:pPr>
            <w:r>
              <w:t xml:space="preserve">Утвердить анализ результатов реализации дорожной карты </w:t>
            </w:r>
            <w:proofErr w:type="spellStart"/>
            <w:r>
              <w:t>антирисковой</w:t>
            </w:r>
            <w:proofErr w:type="spellEnd"/>
            <w:r>
              <w:t xml:space="preserve"> программы </w:t>
            </w:r>
          </w:p>
        </w:tc>
        <w:tc>
          <w:tcPr>
            <w:tcW w:w="1701" w:type="dxa"/>
          </w:tcPr>
          <w:p w14:paraId="61751367" w14:textId="77777777" w:rsidR="0042621F" w:rsidRDefault="0042621F" w:rsidP="004828B4">
            <w:pPr>
              <w:spacing w:line="276" w:lineRule="auto"/>
            </w:pPr>
            <w:r>
              <w:t>Ноябрь 2021</w:t>
            </w:r>
          </w:p>
          <w:p w14:paraId="18CFF460" w14:textId="77777777" w:rsidR="0042621F" w:rsidRDefault="0042621F" w:rsidP="004828B4">
            <w:pPr>
              <w:spacing w:line="276" w:lineRule="auto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CCB4" w14:textId="428F78D9" w:rsidR="0042621F" w:rsidRDefault="0042621F" w:rsidP="004828B4">
            <w:pPr>
              <w:spacing w:line="276" w:lineRule="auto"/>
            </w:pPr>
            <w:r>
              <w:t>Директор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0B0" w14:textId="4BC97BBF" w:rsidR="0042621F" w:rsidRDefault="0042621F" w:rsidP="004828B4">
            <w:pPr>
              <w:spacing w:line="276" w:lineRule="auto"/>
            </w:pPr>
            <w:r>
              <w:t>Рабочая группа</w:t>
            </w:r>
          </w:p>
        </w:tc>
      </w:tr>
      <w:tr w:rsidR="0042621F" w:rsidRPr="00BE5B1D" w14:paraId="6B207910" w14:textId="77777777" w:rsidTr="004828B4">
        <w:trPr>
          <w:trHeight w:val="779"/>
        </w:trPr>
        <w:tc>
          <w:tcPr>
            <w:tcW w:w="1864" w:type="dxa"/>
            <w:vMerge/>
          </w:tcPr>
          <w:p w14:paraId="42184BDF" w14:textId="77777777" w:rsidR="0042621F" w:rsidRDefault="0042621F" w:rsidP="004828B4">
            <w:pPr>
              <w:spacing w:line="276" w:lineRule="auto"/>
            </w:pPr>
          </w:p>
        </w:tc>
        <w:tc>
          <w:tcPr>
            <w:tcW w:w="2809" w:type="dxa"/>
          </w:tcPr>
          <w:p w14:paraId="392386C6" w14:textId="443BCBFC" w:rsidR="0042621F" w:rsidRDefault="0042621F" w:rsidP="004828B4">
            <w:pPr>
              <w:spacing w:line="276" w:lineRule="auto"/>
            </w:pPr>
            <w:r>
              <w:t xml:space="preserve">Принять участие в сетевом взаимодействии ШНОР </w:t>
            </w:r>
          </w:p>
        </w:tc>
        <w:tc>
          <w:tcPr>
            <w:tcW w:w="1701" w:type="dxa"/>
          </w:tcPr>
          <w:p w14:paraId="22F62ED3" w14:textId="4EC39F4D" w:rsidR="0042621F" w:rsidRDefault="0042621F" w:rsidP="004828B4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26C6" w14:textId="210C9710" w:rsidR="0042621F" w:rsidRDefault="0042621F" w:rsidP="004828B4">
            <w:pPr>
              <w:spacing w:line="276" w:lineRule="auto"/>
            </w:pPr>
            <w:r>
              <w:t>Директор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6C5" w14:textId="475A1855" w:rsidR="0042621F" w:rsidRDefault="0042621F" w:rsidP="004828B4">
            <w:pPr>
              <w:spacing w:line="276" w:lineRule="auto"/>
            </w:pPr>
            <w:r>
              <w:t>Педагогические работники</w:t>
            </w:r>
          </w:p>
        </w:tc>
      </w:tr>
      <w:tr w:rsidR="0042621F" w:rsidRPr="00BE5B1D" w14:paraId="0AD25AEF" w14:textId="77777777" w:rsidTr="004828B4">
        <w:trPr>
          <w:trHeight w:val="241"/>
        </w:trPr>
        <w:tc>
          <w:tcPr>
            <w:tcW w:w="1864" w:type="dxa"/>
            <w:vMerge/>
          </w:tcPr>
          <w:p w14:paraId="319D6A4F" w14:textId="77777777" w:rsidR="0042621F" w:rsidRDefault="0042621F" w:rsidP="004C2597">
            <w:pPr>
              <w:spacing w:line="276" w:lineRule="auto"/>
            </w:pPr>
          </w:p>
        </w:tc>
        <w:tc>
          <w:tcPr>
            <w:tcW w:w="2809" w:type="dxa"/>
          </w:tcPr>
          <w:p w14:paraId="7F04159D" w14:textId="42E7F57A" w:rsidR="0042621F" w:rsidRDefault="0042621F" w:rsidP="004C2597">
            <w:pPr>
              <w:spacing w:line="276" w:lineRule="auto"/>
            </w:pPr>
            <w:r>
              <w:t>Оформить партнерство со школами, оказывающими методическую и организационную поддержку</w:t>
            </w:r>
          </w:p>
        </w:tc>
        <w:tc>
          <w:tcPr>
            <w:tcW w:w="1701" w:type="dxa"/>
          </w:tcPr>
          <w:p w14:paraId="5ABE1BB9" w14:textId="6E3FEACA" w:rsidR="0042621F" w:rsidRDefault="0042621F" w:rsidP="004C2597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36E" w14:textId="251F306F" w:rsidR="0042621F" w:rsidRDefault="0042621F" w:rsidP="004C2597">
            <w:pPr>
              <w:spacing w:line="276" w:lineRule="auto"/>
            </w:pPr>
            <w:r>
              <w:t>Директор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1A07" w14:textId="3891DF47" w:rsidR="0042621F" w:rsidRDefault="0042621F" w:rsidP="004C2597">
            <w:pPr>
              <w:spacing w:line="276" w:lineRule="auto"/>
            </w:pPr>
            <w:r>
              <w:t>Педагогические работники</w:t>
            </w:r>
          </w:p>
        </w:tc>
      </w:tr>
      <w:tr w:rsidR="0042621F" w:rsidRPr="00BE5B1D" w14:paraId="75508816" w14:textId="77777777" w:rsidTr="004828B4">
        <w:trPr>
          <w:trHeight w:val="241"/>
        </w:trPr>
        <w:tc>
          <w:tcPr>
            <w:tcW w:w="1864" w:type="dxa"/>
            <w:vMerge/>
          </w:tcPr>
          <w:p w14:paraId="39D61DC8" w14:textId="77777777" w:rsidR="0042621F" w:rsidRDefault="0042621F" w:rsidP="004C2597">
            <w:pPr>
              <w:spacing w:line="276" w:lineRule="auto"/>
            </w:pPr>
          </w:p>
        </w:tc>
        <w:tc>
          <w:tcPr>
            <w:tcW w:w="2809" w:type="dxa"/>
          </w:tcPr>
          <w:p w14:paraId="66415426" w14:textId="1128109D" w:rsidR="0042621F" w:rsidRDefault="0042621F" w:rsidP="004C2597">
            <w:pPr>
              <w:spacing w:line="276" w:lineRule="auto"/>
            </w:pPr>
            <w:r>
              <w:t>Обеспечить предоставление данных для экспертизы дорожной карты, информации о ее реализации</w:t>
            </w:r>
            <w:r w:rsidR="00124BA9">
              <w:t>, достижении целевых показателей</w:t>
            </w:r>
          </w:p>
        </w:tc>
        <w:tc>
          <w:tcPr>
            <w:tcW w:w="1701" w:type="dxa"/>
          </w:tcPr>
          <w:p w14:paraId="7346357B" w14:textId="623CBAC5" w:rsidR="0042621F" w:rsidRDefault="0042621F" w:rsidP="004C2597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9D4D" w14:textId="7CBAB95B" w:rsidR="0042621F" w:rsidRDefault="0042621F" w:rsidP="004C2597">
            <w:pPr>
              <w:spacing w:line="276" w:lineRule="auto"/>
            </w:pPr>
            <w:r>
              <w:t>Руководитель рабочей группы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8948" w14:textId="3831D392" w:rsidR="0042621F" w:rsidRDefault="0042621F" w:rsidP="004C2597">
            <w:pPr>
              <w:spacing w:line="276" w:lineRule="auto"/>
            </w:pPr>
            <w:r>
              <w:t>Рабочая группа</w:t>
            </w:r>
          </w:p>
        </w:tc>
      </w:tr>
      <w:tr w:rsidR="0042621F" w:rsidRPr="00BE5B1D" w14:paraId="7833A392" w14:textId="77777777" w:rsidTr="004828B4">
        <w:trPr>
          <w:trHeight w:val="241"/>
        </w:trPr>
        <w:tc>
          <w:tcPr>
            <w:tcW w:w="1864" w:type="dxa"/>
            <w:vMerge/>
          </w:tcPr>
          <w:p w14:paraId="6574475E" w14:textId="77777777" w:rsidR="0042621F" w:rsidRDefault="0042621F" w:rsidP="0042621F">
            <w:pPr>
              <w:spacing w:line="276" w:lineRule="auto"/>
            </w:pPr>
          </w:p>
        </w:tc>
        <w:tc>
          <w:tcPr>
            <w:tcW w:w="2809" w:type="dxa"/>
          </w:tcPr>
          <w:p w14:paraId="38E2DDFB" w14:textId="07687E2D" w:rsidR="0042621F" w:rsidRDefault="0042621F" w:rsidP="0042621F">
            <w:pPr>
              <w:spacing w:line="276" w:lineRule="auto"/>
            </w:pPr>
            <w:r>
              <w:t xml:space="preserve">Создание рабочей группы по созданию и реализации программы развития школы на 2022-2027 годы </w:t>
            </w:r>
          </w:p>
        </w:tc>
        <w:tc>
          <w:tcPr>
            <w:tcW w:w="1701" w:type="dxa"/>
          </w:tcPr>
          <w:p w14:paraId="726AB12F" w14:textId="1263B316" w:rsidR="0042621F" w:rsidRDefault="0042621F" w:rsidP="0042621F">
            <w:pPr>
              <w:spacing w:line="276" w:lineRule="auto"/>
            </w:pPr>
            <w:r>
              <w:t xml:space="preserve"> Октябрь 2021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176" w14:textId="2D5174AE" w:rsidR="0042621F" w:rsidRDefault="0042621F" w:rsidP="0042621F">
            <w:pPr>
              <w:spacing w:line="276" w:lineRule="auto"/>
            </w:pPr>
            <w:r>
              <w:t>Директор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93D" w14:textId="50A063B9" w:rsidR="0042621F" w:rsidRDefault="0042621F" w:rsidP="0042621F">
            <w:pPr>
              <w:spacing w:line="276" w:lineRule="auto"/>
            </w:pPr>
            <w:r>
              <w:t>Педагогические работники</w:t>
            </w:r>
          </w:p>
        </w:tc>
      </w:tr>
      <w:tr w:rsidR="0042621F" w:rsidRPr="00BE5B1D" w14:paraId="36F3A8C8" w14:textId="77777777" w:rsidTr="006A166C">
        <w:trPr>
          <w:trHeight w:val="2205"/>
        </w:trPr>
        <w:tc>
          <w:tcPr>
            <w:tcW w:w="1864" w:type="dxa"/>
            <w:vMerge w:val="restart"/>
          </w:tcPr>
          <w:p w14:paraId="6F3FA3C0" w14:textId="77777777" w:rsidR="0042621F" w:rsidRDefault="0042621F" w:rsidP="0042621F">
            <w:pPr>
              <w:spacing w:line="276" w:lineRule="auto"/>
            </w:pPr>
            <w:r>
              <w:lastRenderedPageBreak/>
              <w:t>Проведение диагностики уровня учебной мотивации учащихся 4 -7 классов</w:t>
            </w:r>
          </w:p>
        </w:tc>
        <w:tc>
          <w:tcPr>
            <w:tcW w:w="2809" w:type="dxa"/>
          </w:tcPr>
          <w:p w14:paraId="7779E160" w14:textId="77777777" w:rsidR="0042621F" w:rsidRDefault="0042621F" w:rsidP="0042621F">
            <w:pPr>
              <w:spacing w:line="276" w:lineRule="auto"/>
            </w:pPr>
            <w:r>
              <w:t>Формирование банка диагностических материалов по:</w:t>
            </w:r>
          </w:p>
          <w:p w14:paraId="19C81DFB" w14:textId="77777777" w:rsidR="0042621F" w:rsidRDefault="0042621F" w:rsidP="0042621F">
            <w:pPr>
              <w:spacing w:line="276" w:lineRule="auto"/>
            </w:pPr>
            <w:r>
              <w:t>-диагностике уровня учебной мотивации учащихся 4 – 7 классов;</w:t>
            </w:r>
          </w:p>
          <w:p w14:paraId="2D32F4A3" w14:textId="77777777" w:rsidR="0042621F" w:rsidRDefault="0042621F" w:rsidP="0042621F">
            <w:pPr>
              <w:spacing w:line="276" w:lineRule="auto"/>
            </w:pPr>
            <w:r>
              <w:t>- выявлению ведущих учебных мотивов.</w:t>
            </w:r>
          </w:p>
        </w:tc>
        <w:tc>
          <w:tcPr>
            <w:tcW w:w="1701" w:type="dxa"/>
          </w:tcPr>
          <w:p w14:paraId="16DFCB83" w14:textId="77777777" w:rsidR="0042621F" w:rsidRDefault="0042621F" w:rsidP="0042621F">
            <w:pPr>
              <w:spacing w:line="276" w:lineRule="auto"/>
            </w:pPr>
            <w:r>
              <w:t xml:space="preserve">Май 2021 </w:t>
            </w:r>
          </w:p>
          <w:p w14:paraId="228F2035" w14:textId="77777777" w:rsidR="0042621F" w:rsidRDefault="0042621F" w:rsidP="0042621F">
            <w:pPr>
              <w:spacing w:line="276" w:lineRule="auto"/>
            </w:pPr>
            <w:r>
              <w:t>Март 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4CE5" w14:textId="77777777" w:rsidR="0042621F" w:rsidRPr="00BE5B1D" w:rsidRDefault="0042621F" w:rsidP="0042621F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D83" w14:textId="77777777" w:rsidR="0042621F" w:rsidRPr="00BE5B1D" w:rsidRDefault="0042621F" w:rsidP="0042621F">
            <w:pPr>
              <w:spacing w:line="276" w:lineRule="auto"/>
            </w:pPr>
            <w:r w:rsidRPr="00BE5B1D">
              <w:t>Педагог-психолог</w:t>
            </w:r>
          </w:p>
        </w:tc>
      </w:tr>
      <w:tr w:rsidR="0042621F" w:rsidRPr="00BE5B1D" w14:paraId="38F4FBCE" w14:textId="77777777" w:rsidTr="006A166C">
        <w:trPr>
          <w:trHeight w:val="1183"/>
        </w:trPr>
        <w:tc>
          <w:tcPr>
            <w:tcW w:w="1864" w:type="dxa"/>
            <w:vMerge/>
          </w:tcPr>
          <w:p w14:paraId="3C9ED15B" w14:textId="77777777" w:rsidR="0042621F" w:rsidRDefault="0042621F" w:rsidP="0042621F">
            <w:pPr>
              <w:spacing w:line="276" w:lineRule="auto"/>
            </w:pPr>
          </w:p>
        </w:tc>
        <w:tc>
          <w:tcPr>
            <w:tcW w:w="2809" w:type="dxa"/>
          </w:tcPr>
          <w:p w14:paraId="33D25B96" w14:textId="77777777" w:rsidR="0042621F" w:rsidRDefault="0042621F" w:rsidP="0042621F">
            <w:pPr>
              <w:spacing w:line="276" w:lineRule="auto"/>
            </w:pPr>
            <w:r>
              <w:t>Диагностика уровня учебной мотивации учащихся 4 – 7 классов</w:t>
            </w:r>
          </w:p>
        </w:tc>
        <w:tc>
          <w:tcPr>
            <w:tcW w:w="1701" w:type="dxa"/>
          </w:tcPr>
          <w:p w14:paraId="281066EE" w14:textId="77777777" w:rsidR="0042621F" w:rsidRDefault="0042621F" w:rsidP="0042621F">
            <w:pPr>
              <w:spacing w:line="276" w:lineRule="auto"/>
            </w:pPr>
            <w:r>
              <w:t>Сентябрь 2021</w:t>
            </w:r>
          </w:p>
        </w:tc>
        <w:tc>
          <w:tcPr>
            <w:tcW w:w="1528" w:type="dxa"/>
          </w:tcPr>
          <w:p w14:paraId="18497F59" w14:textId="77777777" w:rsidR="0042621F" w:rsidRDefault="0042621F" w:rsidP="0042621F">
            <w:pPr>
              <w:spacing w:line="276" w:lineRule="auto"/>
            </w:pPr>
            <w:r w:rsidRPr="00BE5B1D">
              <w:t>Педагог-психолог</w:t>
            </w:r>
          </w:p>
          <w:p w14:paraId="56A7265D" w14:textId="77777777" w:rsidR="0042621F" w:rsidRPr="00BE5B1D" w:rsidRDefault="0042621F" w:rsidP="0042621F">
            <w:pPr>
              <w:spacing w:line="276" w:lineRule="auto"/>
            </w:pPr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81" w:type="dxa"/>
          </w:tcPr>
          <w:p w14:paraId="65779DFE" w14:textId="77777777" w:rsidR="0042621F" w:rsidRPr="00BE5B1D" w:rsidRDefault="0042621F" w:rsidP="0042621F">
            <w:pPr>
              <w:spacing w:line="276" w:lineRule="auto"/>
            </w:pPr>
            <w:r w:rsidRPr="00BE5B1D">
              <w:t>Учащиеся</w:t>
            </w:r>
          </w:p>
        </w:tc>
      </w:tr>
      <w:tr w:rsidR="0042621F" w14:paraId="7F654235" w14:textId="77777777" w:rsidTr="006A166C">
        <w:trPr>
          <w:trHeight w:val="1399"/>
        </w:trPr>
        <w:tc>
          <w:tcPr>
            <w:tcW w:w="1864" w:type="dxa"/>
            <w:vMerge/>
          </w:tcPr>
          <w:p w14:paraId="296CE235" w14:textId="77777777" w:rsidR="0042621F" w:rsidRDefault="0042621F" w:rsidP="0042621F">
            <w:pPr>
              <w:spacing w:line="276" w:lineRule="auto"/>
            </w:pPr>
          </w:p>
        </w:tc>
        <w:tc>
          <w:tcPr>
            <w:tcW w:w="2809" w:type="dxa"/>
          </w:tcPr>
          <w:p w14:paraId="512ED2F6" w14:textId="77777777" w:rsidR="0042621F" w:rsidRDefault="0042621F" w:rsidP="0042621F">
            <w:pPr>
              <w:spacing w:line="276" w:lineRule="auto"/>
            </w:pPr>
            <w:r>
              <w:t>Формирование банка данных учащихся, имеющих низкий уровень учебном мотивации</w:t>
            </w:r>
          </w:p>
        </w:tc>
        <w:tc>
          <w:tcPr>
            <w:tcW w:w="1701" w:type="dxa"/>
          </w:tcPr>
          <w:p w14:paraId="0C5FFAB1" w14:textId="77777777" w:rsidR="0042621F" w:rsidRDefault="0042621F" w:rsidP="0042621F">
            <w:pPr>
              <w:spacing w:line="276" w:lineRule="auto"/>
            </w:pPr>
            <w:r>
              <w:t xml:space="preserve">Октябрь 2021 </w:t>
            </w:r>
          </w:p>
        </w:tc>
        <w:tc>
          <w:tcPr>
            <w:tcW w:w="1528" w:type="dxa"/>
          </w:tcPr>
          <w:p w14:paraId="59210B2D" w14:textId="77777777" w:rsidR="0042621F" w:rsidRDefault="0042621F" w:rsidP="0042621F">
            <w:pPr>
              <w:spacing w:line="276" w:lineRule="auto"/>
            </w:pPr>
            <w:r w:rsidRPr="00BE5B1D">
              <w:t>Педагог-психолог</w:t>
            </w:r>
          </w:p>
          <w:p w14:paraId="63B6A3FF" w14:textId="77777777" w:rsidR="0042621F" w:rsidRDefault="0042621F" w:rsidP="0042621F">
            <w:pPr>
              <w:spacing w:line="276" w:lineRule="auto"/>
            </w:pPr>
          </w:p>
        </w:tc>
        <w:tc>
          <w:tcPr>
            <w:tcW w:w="1581" w:type="dxa"/>
          </w:tcPr>
          <w:p w14:paraId="70BE67FE" w14:textId="77777777" w:rsidR="0042621F" w:rsidRDefault="0042621F" w:rsidP="0042621F">
            <w:pPr>
              <w:spacing w:line="276" w:lineRule="auto"/>
            </w:pPr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</w:p>
          <w:p w14:paraId="53A86CDD" w14:textId="77777777" w:rsidR="0042621F" w:rsidRDefault="0042621F" w:rsidP="0042621F">
            <w:pPr>
              <w:spacing w:line="276" w:lineRule="auto"/>
            </w:pPr>
            <w:r>
              <w:t>Учителя</w:t>
            </w:r>
          </w:p>
        </w:tc>
      </w:tr>
      <w:tr w:rsidR="0042621F" w14:paraId="68A2D763" w14:textId="77777777" w:rsidTr="0042621F">
        <w:trPr>
          <w:trHeight w:val="938"/>
        </w:trPr>
        <w:tc>
          <w:tcPr>
            <w:tcW w:w="1864" w:type="dxa"/>
            <w:vMerge w:val="restart"/>
          </w:tcPr>
          <w:p w14:paraId="6AA9E8FB" w14:textId="77777777" w:rsidR="0042621F" w:rsidRDefault="0042621F" w:rsidP="0042621F">
            <w:pPr>
              <w:spacing w:line="276" w:lineRule="auto"/>
            </w:pPr>
            <w:r>
              <w:t xml:space="preserve">Изучение методических приемов и педагогических технологий по организации образовательной деятельности, способствующих повышению уровня учебной мотивации учащихся. </w:t>
            </w:r>
          </w:p>
        </w:tc>
        <w:tc>
          <w:tcPr>
            <w:tcW w:w="2809" w:type="dxa"/>
          </w:tcPr>
          <w:p w14:paraId="135BDD99" w14:textId="77777777" w:rsidR="0042621F" w:rsidRDefault="0042621F" w:rsidP="0042621F">
            <w:pPr>
              <w:spacing w:line="276" w:lineRule="auto"/>
            </w:pPr>
            <w:r>
              <w:t xml:space="preserve">Выявление компетенций и их дефицитов у педагогов </w:t>
            </w:r>
          </w:p>
        </w:tc>
        <w:tc>
          <w:tcPr>
            <w:tcW w:w="1701" w:type="dxa"/>
          </w:tcPr>
          <w:p w14:paraId="4650E616" w14:textId="77777777" w:rsidR="0042621F" w:rsidRDefault="0042621F" w:rsidP="0042621F">
            <w:pPr>
              <w:spacing w:line="276" w:lineRule="auto"/>
            </w:pPr>
            <w:r>
              <w:t>Апрель 2021</w:t>
            </w:r>
          </w:p>
          <w:p w14:paraId="2897B9FA" w14:textId="77777777" w:rsidR="0042621F" w:rsidRDefault="0042621F" w:rsidP="0042621F">
            <w:pPr>
              <w:spacing w:line="276" w:lineRule="auto"/>
            </w:pPr>
            <w:r>
              <w:t>Октябрь 2021</w:t>
            </w:r>
          </w:p>
        </w:tc>
        <w:tc>
          <w:tcPr>
            <w:tcW w:w="1528" w:type="dxa"/>
          </w:tcPr>
          <w:p w14:paraId="5FC67972" w14:textId="77777777" w:rsidR="0042621F" w:rsidRDefault="0042621F" w:rsidP="0042621F">
            <w:pPr>
              <w:spacing w:line="276" w:lineRule="auto"/>
            </w:pPr>
            <w:r>
              <w:t>Руководители МО</w:t>
            </w:r>
          </w:p>
        </w:tc>
        <w:tc>
          <w:tcPr>
            <w:tcW w:w="1581" w:type="dxa"/>
          </w:tcPr>
          <w:p w14:paraId="5C2DEB25" w14:textId="77777777" w:rsidR="0042621F" w:rsidRDefault="0042621F" w:rsidP="0042621F">
            <w:pPr>
              <w:spacing w:line="276" w:lineRule="auto"/>
            </w:pPr>
            <w:r>
              <w:t>Педагогические работники</w:t>
            </w:r>
          </w:p>
        </w:tc>
      </w:tr>
      <w:tr w:rsidR="0042621F" w14:paraId="164BDA68" w14:textId="77777777" w:rsidTr="006A166C">
        <w:trPr>
          <w:trHeight w:val="1108"/>
        </w:trPr>
        <w:tc>
          <w:tcPr>
            <w:tcW w:w="1864" w:type="dxa"/>
            <w:vMerge/>
          </w:tcPr>
          <w:p w14:paraId="4A2DCEDA" w14:textId="77777777" w:rsidR="0042621F" w:rsidRDefault="0042621F" w:rsidP="0042621F">
            <w:pPr>
              <w:spacing w:line="276" w:lineRule="auto"/>
            </w:pPr>
          </w:p>
        </w:tc>
        <w:tc>
          <w:tcPr>
            <w:tcW w:w="2809" w:type="dxa"/>
          </w:tcPr>
          <w:p w14:paraId="5A654B86" w14:textId="77777777" w:rsidR="0042621F" w:rsidRDefault="0042621F" w:rsidP="0042621F">
            <w:pPr>
              <w:spacing w:line="276" w:lineRule="auto"/>
            </w:pPr>
            <w:r>
              <w:t>Повышение квалификации педагогических работников через обучение на курсах повышения квалификации</w:t>
            </w:r>
          </w:p>
        </w:tc>
        <w:tc>
          <w:tcPr>
            <w:tcW w:w="1701" w:type="dxa"/>
          </w:tcPr>
          <w:p w14:paraId="7B0F34B5" w14:textId="77777777" w:rsidR="0042621F" w:rsidRDefault="0042621F" w:rsidP="0042621F">
            <w:pPr>
              <w:spacing w:line="276" w:lineRule="auto"/>
            </w:pPr>
            <w:r>
              <w:t>В течении года</w:t>
            </w:r>
          </w:p>
        </w:tc>
        <w:tc>
          <w:tcPr>
            <w:tcW w:w="1528" w:type="dxa"/>
          </w:tcPr>
          <w:p w14:paraId="11660C93" w14:textId="77777777" w:rsidR="0042621F" w:rsidRDefault="0042621F" w:rsidP="0042621F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81" w:type="dxa"/>
          </w:tcPr>
          <w:p w14:paraId="12FD30F5" w14:textId="77777777" w:rsidR="0042621F" w:rsidRDefault="0042621F" w:rsidP="0042621F">
            <w:pPr>
              <w:spacing w:line="276" w:lineRule="auto"/>
            </w:pPr>
            <w:r>
              <w:t>Педагогические работники</w:t>
            </w:r>
          </w:p>
        </w:tc>
      </w:tr>
      <w:tr w:rsidR="0042621F" w14:paraId="3C056193" w14:textId="77777777" w:rsidTr="006A166C">
        <w:trPr>
          <w:trHeight w:val="1108"/>
        </w:trPr>
        <w:tc>
          <w:tcPr>
            <w:tcW w:w="1864" w:type="dxa"/>
            <w:vMerge/>
          </w:tcPr>
          <w:p w14:paraId="7706927B" w14:textId="77777777" w:rsidR="0042621F" w:rsidRDefault="0042621F" w:rsidP="0042621F">
            <w:pPr>
              <w:spacing w:line="276" w:lineRule="auto"/>
            </w:pPr>
          </w:p>
        </w:tc>
        <w:tc>
          <w:tcPr>
            <w:tcW w:w="2809" w:type="dxa"/>
          </w:tcPr>
          <w:p w14:paraId="522E7C8E" w14:textId="77777777" w:rsidR="0042621F" w:rsidRDefault="0042621F" w:rsidP="0042621F">
            <w:pPr>
              <w:spacing w:line="276" w:lineRule="auto"/>
            </w:pPr>
            <w:r w:rsidRPr="00BE5B1D">
              <w:t>Организация и проведение методических мероприятий, мастер-классов, обучающих семинаров, практикумов для освоения педагогических технологий, повышающих учебную мотивацию школьников</w:t>
            </w:r>
          </w:p>
        </w:tc>
        <w:tc>
          <w:tcPr>
            <w:tcW w:w="1701" w:type="dxa"/>
          </w:tcPr>
          <w:p w14:paraId="5C6D47CC" w14:textId="77777777" w:rsidR="0042621F" w:rsidRDefault="0042621F" w:rsidP="0042621F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</w:tcPr>
          <w:p w14:paraId="676852BF" w14:textId="77777777" w:rsidR="0042621F" w:rsidRDefault="0042621F" w:rsidP="0042621F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  <w:p w14:paraId="283B49F9" w14:textId="77777777" w:rsidR="0042621F" w:rsidRDefault="0042621F" w:rsidP="0042621F">
            <w:pPr>
              <w:spacing w:line="276" w:lineRule="auto"/>
            </w:pPr>
            <w:r>
              <w:t>Руководители МО</w:t>
            </w:r>
          </w:p>
        </w:tc>
        <w:tc>
          <w:tcPr>
            <w:tcW w:w="1581" w:type="dxa"/>
          </w:tcPr>
          <w:p w14:paraId="05918E1B" w14:textId="77777777" w:rsidR="0042621F" w:rsidRDefault="0042621F" w:rsidP="0042621F">
            <w:pPr>
              <w:spacing w:line="276" w:lineRule="auto"/>
            </w:pPr>
            <w:r>
              <w:t>Педагогические работники</w:t>
            </w:r>
          </w:p>
        </w:tc>
      </w:tr>
      <w:tr w:rsidR="0042621F" w14:paraId="4F4301C5" w14:textId="77777777" w:rsidTr="0042621F">
        <w:trPr>
          <w:trHeight w:val="564"/>
        </w:trPr>
        <w:tc>
          <w:tcPr>
            <w:tcW w:w="1864" w:type="dxa"/>
            <w:vMerge/>
          </w:tcPr>
          <w:p w14:paraId="3C2E8EF3" w14:textId="77777777" w:rsidR="0042621F" w:rsidRDefault="0042621F" w:rsidP="0042621F">
            <w:pPr>
              <w:spacing w:line="276" w:lineRule="auto"/>
            </w:pPr>
          </w:p>
        </w:tc>
        <w:tc>
          <w:tcPr>
            <w:tcW w:w="2809" w:type="dxa"/>
          </w:tcPr>
          <w:p w14:paraId="612EE0EF" w14:textId="707FC6E2" w:rsidR="0042621F" w:rsidRPr="00BE5B1D" w:rsidRDefault="0042621F" w:rsidP="0042621F">
            <w:pPr>
              <w:spacing w:line="276" w:lineRule="auto"/>
            </w:pPr>
            <w:r>
              <w:t xml:space="preserve">Организовать и провести совещание по определению необходимых управленческих решений улучшения условий и ресурсов для </w:t>
            </w:r>
            <w:r>
              <w:lastRenderedPageBreak/>
              <w:t>повышения качества образования в школе</w:t>
            </w:r>
          </w:p>
        </w:tc>
        <w:tc>
          <w:tcPr>
            <w:tcW w:w="1701" w:type="dxa"/>
          </w:tcPr>
          <w:p w14:paraId="5E7816CD" w14:textId="28D6042E" w:rsidR="0042621F" w:rsidRDefault="0042621F" w:rsidP="0042621F">
            <w:pPr>
              <w:spacing w:line="276" w:lineRule="auto"/>
            </w:pPr>
            <w:r>
              <w:lastRenderedPageBreak/>
              <w:t>В течение года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B8B7" w14:textId="77777777" w:rsidR="0042621F" w:rsidRDefault="0042621F" w:rsidP="0042621F">
            <w:pPr>
              <w:spacing w:line="276" w:lineRule="auto"/>
            </w:pPr>
            <w:r>
              <w:t>Директор</w:t>
            </w:r>
          </w:p>
          <w:p w14:paraId="400F987B" w14:textId="75131F8F" w:rsidR="0042621F" w:rsidRDefault="0042621F" w:rsidP="0042621F">
            <w:pPr>
              <w:spacing w:line="276" w:lineRule="auto"/>
            </w:pPr>
            <w:r>
              <w:t>Руководитель рабочей группы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0A4" w14:textId="631E1D0C" w:rsidR="0042621F" w:rsidRDefault="0042621F" w:rsidP="0042621F">
            <w:pPr>
              <w:spacing w:line="276" w:lineRule="auto"/>
            </w:pPr>
            <w:r>
              <w:t>Педагогические работники</w:t>
            </w:r>
          </w:p>
        </w:tc>
      </w:tr>
      <w:tr w:rsidR="0042621F" w14:paraId="13262136" w14:textId="77777777" w:rsidTr="0042621F">
        <w:trPr>
          <w:trHeight w:val="564"/>
        </w:trPr>
        <w:tc>
          <w:tcPr>
            <w:tcW w:w="1864" w:type="dxa"/>
            <w:vMerge/>
          </w:tcPr>
          <w:p w14:paraId="493AEB4A" w14:textId="77777777" w:rsidR="0042621F" w:rsidRDefault="0042621F" w:rsidP="0042621F">
            <w:pPr>
              <w:spacing w:line="276" w:lineRule="auto"/>
            </w:pPr>
          </w:p>
        </w:tc>
        <w:tc>
          <w:tcPr>
            <w:tcW w:w="2809" w:type="dxa"/>
          </w:tcPr>
          <w:p w14:paraId="7461503E" w14:textId="04D924A1" w:rsidR="0042621F" w:rsidRDefault="0042621F" w:rsidP="0042621F">
            <w:pPr>
              <w:spacing w:line="276" w:lineRule="auto"/>
            </w:pPr>
            <w:r>
              <w:t>Принять участие в работе муниципальной проблемно-творческой группы педагогов по направлению «Повышение качеств</w:t>
            </w:r>
            <w:r w:rsidR="007E1F69">
              <w:t>а</w:t>
            </w:r>
            <w:r>
              <w:t xml:space="preserve"> образования в ШНОР и/или ШНСУ»</w:t>
            </w:r>
          </w:p>
        </w:tc>
        <w:tc>
          <w:tcPr>
            <w:tcW w:w="1701" w:type="dxa"/>
          </w:tcPr>
          <w:p w14:paraId="54505CF9" w14:textId="2F5C6E1D" w:rsidR="0042621F" w:rsidRDefault="0042621F" w:rsidP="0042621F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9F70" w14:textId="7ACE50B8" w:rsidR="0042621F" w:rsidRDefault="0042621F" w:rsidP="0042621F">
            <w:pPr>
              <w:spacing w:line="276" w:lineRule="auto"/>
            </w:pPr>
            <w:r>
              <w:t>Руководитель рабочей группы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382" w14:textId="57FB994E" w:rsidR="0042621F" w:rsidRDefault="0042621F" w:rsidP="0042621F">
            <w:pPr>
              <w:spacing w:line="276" w:lineRule="auto"/>
            </w:pPr>
            <w:r>
              <w:t>Педагогические работники</w:t>
            </w:r>
          </w:p>
        </w:tc>
      </w:tr>
      <w:tr w:rsidR="00124BA9" w14:paraId="06FD5BCD" w14:textId="77777777" w:rsidTr="0042621F">
        <w:trPr>
          <w:trHeight w:val="564"/>
        </w:trPr>
        <w:tc>
          <w:tcPr>
            <w:tcW w:w="1864" w:type="dxa"/>
            <w:vMerge/>
          </w:tcPr>
          <w:p w14:paraId="629FBF31" w14:textId="77777777" w:rsidR="00124BA9" w:rsidRDefault="00124BA9" w:rsidP="00124BA9">
            <w:pPr>
              <w:spacing w:line="276" w:lineRule="auto"/>
            </w:pPr>
          </w:p>
        </w:tc>
        <w:tc>
          <w:tcPr>
            <w:tcW w:w="2809" w:type="dxa"/>
          </w:tcPr>
          <w:p w14:paraId="25769B63" w14:textId="4264A0C7" w:rsidR="00124BA9" w:rsidRDefault="00124BA9" w:rsidP="00124BA9">
            <w:pPr>
              <w:spacing w:line="276" w:lineRule="auto"/>
            </w:pPr>
            <w:r>
              <w:t>Принять участие в работе сообщества участников проекта на муниципальной цифровой платформе «Иркутская открытая школа»</w:t>
            </w:r>
          </w:p>
        </w:tc>
        <w:tc>
          <w:tcPr>
            <w:tcW w:w="1701" w:type="dxa"/>
          </w:tcPr>
          <w:p w14:paraId="5233DD9C" w14:textId="37085507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B0D4" w14:textId="77777777" w:rsidR="00124BA9" w:rsidRDefault="00124BA9" w:rsidP="00124BA9">
            <w:pPr>
              <w:spacing w:line="276" w:lineRule="auto"/>
            </w:pPr>
            <w:r>
              <w:t>Директор</w:t>
            </w:r>
          </w:p>
          <w:p w14:paraId="2AC98FCD" w14:textId="43369333" w:rsidR="00124BA9" w:rsidRDefault="00124BA9" w:rsidP="00124BA9">
            <w:pPr>
              <w:spacing w:line="276" w:lineRule="auto"/>
            </w:pPr>
            <w:r>
              <w:t>Руководитель рабочей группы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50E" w14:textId="1FB9F1BB" w:rsidR="00124BA9" w:rsidRDefault="00124BA9" w:rsidP="00124BA9">
            <w:pPr>
              <w:spacing w:line="276" w:lineRule="auto"/>
            </w:pPr>
            <w:r>
              <w:t>Педагогические работники</w:t>
            </w:r>
          </w:p>
        </w:tc>
      </w:tr>
      <w:tr w:rsidR="00124BA9" w14:paraId="09F837BA" w14:textId="77777777" w:rsidTr="0042621F">
        <w:trPr>
          <w:trHeight w:val="564"/>
        </w:trPr>
        <w:tc>
          <w:tcPr>
            <w:tcW w:w="1864" w:type="dxa"/>
            <w:vMerge/>
          </w:tcPr>
          <w:p w14:paraId="219F0B43" w14:textId="77777777" w:rsidR="00124BA9" w:rsidRDefault="00124BA9" w:rsidP="00124BA9">
            <w:pPr>
              <w:spacing w:line="276" w:lineRule="auto"/>
            </w:pPr>
          </w:p>
        </w:tc>
        <w:tc>
          <w:tcPr>
            <w:tcW w:w="2809" w:type="dxa"/>
          </w:tcPr>
          <w:p w14:paraId="6D7FC19C" w14:textId="776279A2" w:rsidR="00124BA9" w:rsidRDefault="00124BA9" w:rsidP="00124BA9">
            <w:pPr>
              <w:spacing w:line="276" w:lineRule="auto"/>
            </w:pPr>
            <w:r>
              <w:t xml:space="preserve">Принять участие в работе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 и муниципальных мероприятиях по обмену опытом</w:t>
            </w:r>
          </w:p>
        </w:tc>
        <w:tc>
          <w:tcPr>
            <w:tcW w:w="1701" w:type="dxa"/>
          </w:tcPr>
          <w:p w14:paraId="59336752" w14:textId="5E95D5DD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6B68" w14:textId="77777777" w:rsidR="00124BA9" w:rsidRDefault="00124BA9" w:rsidP="00124BA9">
            <w:pPr>
              <w:spacing w:line="276" w:lineRule="auto"/>
            </w:pPr>
            <w:r>
              <w:t>Директор</w:t>
            </w:r>
          </w:p>
          <w:p w14:paraId="240F9320" w14:textId="1D3752BE" w:rsidR="00124BA9" w:rsidRDefault="00124BA9" w:rsidP="00124BA9">
            <w:pPr>
              <w:spacing w:line="276" w:lineRule="auto"/>
            </w:pPr>
            <w:r>
              <w:t>Руководитель рабочей группы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0068" w14:textId="6E6E1451" w:rsidR="00124BA9" w:rsidRDefault="00124BA9" w:rsidP="00124BA9">
            <w:pPr>
              <w:spacing w:line="276" w:lineRule="auto"/>
            </w:pPr>
            <w:r>
              <w:t>Педагогические работники</w:t>
            </w:r>
          </w:p>
        </w:tc>
      </w:tr>
      <w:tr w:rsidR="00124BA9" w14:paraId="42ABE0A6" w14:textId="77777777" w:rsidTr="0042621F">
        <w:trPr>
          <w:trHeight w:val="564"/>
        </w:trPr>
        <w:tc>
          <w:tcPr>
            <w:tcW w:w="1864" w:type="dxa"/>
            <w:vMerge/>
          </w:tcPr>
          <w:p w14:paraId="01F62EC3" w14:textId="77777777" w:rsidR="00124BA9" w:rsidRDefault="00124BA9" w:rsidP="00124BA9">
            <w:pPr>
              <w:spacing w:line="276" w:lineRule="auto"/>
            </w:pPr>
          </w:p>
        </w:tc>
        <w:tc>
          <w:tcPr>
            <w:tcW w:w="2809" w:type="dxa"/>
          </w:tcPr>
          <w:p w14:paraId="5C6CAB88" w14:textId="5C48BE3C" w:rsidR="00124BA9" w:rsidRDefault="00124BA9" w:rsidP="00124BA9">
            <w:pPr>
              <w:spacing w:line="276" w:lineRule="auto"/>
            </w:pPr>
            <w:r>
              <w:t>Принять участие в мероприятиях по взаимодействию с учреждениями средне-специального и высшего образования</w:t>
            </w:r>
          </w:p>
        </w:tc>
        <w:tc>
          <w:tcPr>
            <w:tcW w:w="1701" w:type="dxa"/>
          </w:tcPr>
          <w:p w14:paraId="4FFD5F31" w14:textId="6DB6D970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8F22" w14:textId="77777777" w:rsidR="00124BA9" w:rsidRDefault="00124BA9" w:rsidP="00124BA9">
            <w:pPr>
              <w:spacing w:line="276" w:lineRule="auto"/>
            </w:pPr>
            <w:r>
              <w:t>Директор</w:t>
            </w:r>
          </w:p>
          <w:p w14:paraId="4639C307" w14:textId="683FBF20" w:rsidR="00124BA9" w:rsidRDefault="00124BA9" w:rsidP="00124BA9">
            <w:pPr>
              <w:spacing w:line="276" w:lineRule="auto"/>
            </w:pPr>
            <w:r>
              <w:t>Руководитель рабочей группы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B06C" w14:textId="70941C2B" w:rsidR="00124BA9" w:rsidRDefault="00124BA9" w:rsidP="00124BA9">
            <w:pPr>
              <w:spacing w:line="276" w:lineRule="auto"/>
            </w:pPr>
            <w:r>
              <w:t>Педагогические работники</w:t>
            </w:r>
          </w:p>
        </w:tc>
      </w:tr>
      <w:tr w:rsidR="00124BA9" w14:paraId="58F5B6F8" w14:textId="77777777" w:rsidTr="006A166C">
        <w:trPr>
          <w:trHeight w:val="1264"/>
        </w:trPr>
        <w:tc>
          <w:tcPr>
            <w:tcW w:w="1864" w:type="dxa"/>
            <w:vMerge w:val="restart"/>
          </w:tcPr>
          <w:p w14:paraId="357D0DFC" w14:textId="77777777" w:rsidR="00124BA9" w:rsidRDefault="00124BA9" w:rsidP="00124BA9">
            <w:pPr>
              <w:spacing w:line="276" w:lineRule="auto"/>
            </w:pPr>
            <w:r w:rsidRPr="00B206E3">
              <w:t>Применение различных форм организации урочной и внеурочной деятельности.</w:t>
            </w:r>
          </w:p>
        </w:tc>
        <w:tc>
          <w:tcPr>
            <w:tcW w:w="2809" w:type="dxa"/>
          </w:tcPr>
          <w:p w14:paraId="198E3E43" w14:textId="77777777" w:rsidR="00124BA9" w:rsidRPr="00BE5B1D" w:rsidRDefault="00124BA9" w:rsidP="00124BA9">
            <w:pPr>
              <w:spacing w:line="276" w:lineRule="auto"/>
            </w:pPr>
            <w:r w:rsidRPr="00BE5B1D">
              <w:t xml:space="preserve">Планирование системы воспитательной работы, внеурочной деятельности, </w:t>
            </w:r>
            <w:r w:rsidRPr="00BE5B1D">
              <w:br/>
              <w:t>дополнительного образования</w:t>
            </w:r>
          </w:p>
        </w:tc>
        <w:tc>
          <w:tcPr>
            <w:tcW w:w="1701" w:type="dxa"/>
          </w:tcPr>
          <w:p w14:paraId="00F74F49" w14:textId="77777777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</w:tcPr>
          <w:p w14:paraId="2AA946D0" w14:textId="77777777" w:rsidR="00124BA9" w:rsidRDefault="00124BA9" w:rsidP="00124BA9">
            <w:pPr>
              <w:spacing w:line="276" w:lineRule="auto"/>
            </w:pPr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</w:p>
          <w:p w14:paraId="3B0E623F" w14:textId="77777777" w:rsidR="00124BA9" w:rsidRDefault="00124BA9" w:rsidP="00124BA9">
            <w:pPr>
              <w:spacing w:line="276" w:lineRule="auto"/>
            </w:pPr>
            <w:r>
              <w:t xml:space="preserve">Педагоги </w:t>
            </w:r>
            <w:proofErr w:type="spellStart"/>
            <w:proofErr w:type="gramStart"/>
            <w:r>
              <w:t>доп.образования</w:t>
            </w:r>
            <w:proofErr w:type="spellEnd"/>
            <w:proofErr w:type="gramEnd"/>
          </w:p>
        </w:tc>
        <w:tc>
          <w:tcPr>
            <w:tcW w:w="1581" w:type="dxa"/>
          </w:tcPr>
          <w:p w14:paraId="31DBD135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</w:tc>
      </w:tr>
      <w:tr w:rsidR="00124BA9" w14:paraId="7B48DDBA" w14:textId="77777777" w:rsidTr="006A166C">
        <w:trPr>
          <w:trHeight w:val="1651"/>
        </w:trPr>
        <w:tc>
          <w:tcPr>
            <w:tcW w:w="1864" w:type="dxa"/>
            <w:vMerge/>
          </w:tcPr>
          <w:p w14:paraId="65792454" w14:textId="77777777" w:rsidR="00124BA9" w:rsidRDefault="00124BA9" w:rsidP="00124BA9">
            <w:pPr>
              <w:spacing w:line="276" w:lineRule="auto"/>
            </w:pPr>
          </w:p>
        </w:tc>
        <w:tc>
          <w:tcPr>
            <w:tcW w:w="2809" w:type="dxa"/>
          </w:tcPr>
          <w:p w14:paraId="73739B5B" w14:textId="77777777" w:rsidR="00124BA9" w:rsidRPr="00BE5B1D" w:rsidRDefault="00124BA9" w:rsidP="00124BA9">
            <w:pPr>
              <w:spacing w:line="276" w:lineRule="auto"/>
            </w:pPr>
            <w:r>
              <w:t>Организация занятости учащихся в системе дополнительного образования (кружки и секции)</w:t>
            </w:r>
          </w:p>
        </w:tc>
        <w:tc>
          <w:tcPr>
            <w:tcW w:w="1701" w:type="dxa"/>
          </w:tcPr>
          <w:p w14:paraId="351BE107" w14:textId="77777777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</w:tcPr>
          <w:p w14:paraId="0994A3D6" w14:textId="77777777" w:rsidR="00124BA9" w:rsidRDefault="00124BA9" w:rsidP="00124BA9">
            <w:pPr>
              <w:spacing w:line="276" w:lineRule="auto"/>
            </w:pPr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</w:p>
          <w:p w14:paraId="265DF780" w14:textId="77777777" w:rsidR="00124BA9" w:rsidRDefault="00124BA9" w:rsidP="00124BA9">
            <w:pPr>
              <w:spacing w:line="276" w:lineRule="auto"/>
            </w:pPr>
            <w:r>
              <w:t xml:space="preserve">Педагоги </w:t>
            </w:r>
            <w:proofErr w:type="spellStart"/>
            <w:proofErr w:type="gramStart"/>
            <w:r>
              <w:t>доп.образования</w:t>
            </w:r>
            <w:proofErr w:type="spellEnd"/>
            <w:proofErr w:type="gramEnd"/>
          </w:p>
        </w:tc>
        <w:tc>
          <w:tcPr>
            <w:tcW w:w="1581" w:type="dxa"/>
          </w:tcPr>
          <w:p w14:paraId="7DECAA29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</w:tc>
      </w:tr>
      <w:tr w:rsidR="00124BA9" w14:paraId="00C98795" w14:textId="77777777" w:rsidTr="006A166C">
        <w:trPr>
          <w:trHeight w:val="1018"/>
        </w:trPr>
        <w:tc>
          <w:tcPr>
            <w:tcW w:w="1864" w:type="dxa"/>
            <w:vMerge/>
          </w:tcPr>
          <w:p w14:paraId="751AE799" w14:textId="77777777" w:rsidR="00124BA9" w:rsidRDefault="00124BA9" w:rsidP="00124BA9">
            <w:pPr>
              <w:spacing w:line="276" w:lineRule="auto"/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D078" w14:textId="1E7AA7A2" w:rsidR="00124BA9" w:rsidRDefault="00124BA9" w:rsidP="00124BA9">
            <w:pPr>
              <w:spacing w:line="276" w:lineRule="auto"/>
            </w:pPr>
            <w:r>
              <w:t>Участие в городском сетевом проекте «Обучение английскому языку в аспекте диалога культур»</w:t>
            </w:r>
          </w:p>
        </w:tc>
        <w:tc>
          <w:tcPr>
            <w:tcW w:w="1701" w:type="dxa"/>
          </w:tcPr>
          <w:p w14:paraId="72D1570B" w14:textId="627DB177" w:rsidR="00124BA9" w:rsidRDefault="00124BA9" w:rsidP="00124BA9">
            <w:pPr>
              <w:spacing w:line="276" w:lineRule="auto"/>
            </w:pPr>
            <w:r>
              <w:t>В течении года</w:t>
            </w:r>
          </w:p>
        </w:tc>
        <w:tc>
          <w:tcPr>
            <w:tcW w:w="1528" w:type="dxa"/>
          </w:tcPr>
          <w:p w14:paraId="64053DD3" w14:textId="0B0E043D" w:rsidR="00124BA9" w:rsidRDefault="00124BA9" w:rsidP="00124BA9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УВР, руководитель МО</w:t>
            </w:r>
          </w:p>
        </w:tc>
        <w:tc>
          <w:tcPr>
            <w:tcW w:w="1581" w:type="dxa"/>
          </w:tcPr>
          <w:p w14:paraId="3821B92B" w14:textId="33C5621E" w:rsidR="00124BA9" w:rsidRDefault="00124BA9" w:rsidP="00124BA9">
            <w:pPr>
              <w:spacing w:line="276" w:lineRule="auto"/>
            </w:pPr>
            <w:r>
              <w:t>Педагогические работники, учащиеся</w:t>
            </w:r>
          </w:p>
        </w:tc>
      </w:tr>
      <w:tr w:rsidR="00124BA9" w14:paraId="1BA42D49" w14:textId="77777777" w:rsidTr="006A166C">
        <w:trPr>
          <w:trHeight w:val="1018"/>
        </w:trPr>
        <w:tc>
          <w:tcPr>
            <w:tcW w:w="1864" w:type="dxa"/>
            <w:vMerge/>
          </w:tcPr>
          <w:p w14:paraId="356F2C12" w14:textId="77777777" w:rsidR="00124BA9" w:rsidRDefault="00124BA9" w:rsidP="00124BA9">
            <w:pPr>
              <w:spacing w:line="276" w:lineRule="auto"/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FFD" w14:textId="77777777" w:rsidR="00124BA9" w:rsidRPr="00BE5B1D" w:rsidRDefault="00124BA9" w:rsidP="00124BA9">
            <w:pPr>
              <w:spacing w:line="276" w:lineRule="auto"/>
            </w:pPr>
            <w:r>
              <w:t>Организация работы учебного консультационного пункта</w:t>
            </w:r>
          </w:p>
        </w:tc>
        <w:tc>
          <w:tcPr>
            <w:tcW w:w="1701" w:type="dxa"/>
          </w:tcPr>
          <w:p w14:paraId="190CD166" w14:textId="77777777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</w:tcPr>
          <w:p w14:paraId="1BC9EA48" w14:textId="77777777" w:rsidR="00124BA9" w:rsidRDefault="00124BA9" w:rsidP="00124BA9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  <w:tc>
          <w:tcPr>
            <w:tcW w:w="1581" w:type="dxa"/>
          </w:tcPr>
          <w:p w14:paraId="2C2D96C9" w14:textId="77777777" w:rsidR="00124BA9" w:rsidRDefault="00124BA9" w:rsidP="00124BA9">
            <w:pPr>
              <w:spacing w:line="276" w:lineRule="auto"/>
            </w:pPr>
            <w:r>
              <w:t>Учителя</w:t>
            </w:r>
          </w:p>
          <w:p w14:paraId="6BFE738F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</w:tc>
      </w:tr>
      <w:tr w:rsidR="00124BA9" w14:paraId="4D577644" w14:textId="77777777" w:rsidTr="006A166C">
        <w:trPr>
          <w:trHeight w:val="467"/>
        </w:trPr>
        <w:tc>
          <w:tcPr>
            <w:tcW w:w="1864" w:type="dxa"/>
            <w:vMerge/>
          </w:tcPr>
          <w:p w14:paraId="046A1893" w14:textId="77777777" w:rsidR="00124BA9" w:rsidRDefault="00124BA9" w:rsidP="00124BA9">
            <w:pPr>
              <w:spacing w:line="276" w:lineRule="auto"/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64B7" w14:textId="77777777" w:rsidR="00124BA9" w:rsidRPr="00BE5B1D" w:rsidRDefault="00124BA9" w:rsidP="00124BA9">
            <w:pPr>
              <w:spacing w:line="276" w:lineRule="auto"/>
            </w:pPr>
            <w:r>
              <w:t>Проведение единых дней смыслового чтения</w:t>
            </w:r>
          </w:p>
        </w:tc>
        <w:tc>
          <w:tcPr>
            <w:tcW w:w="1701" w:type="dxa"/>
          </w:tcPr>
          <w:p w14:paraId="4F4DABDA" w14:textId="77777777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</w:tcPr>
          <w:p w14:paraId="71C6AF45" w14:textId="77777777" w:rsidR="00124BA9" w:rsidRDefault="00124BA9" w:rsidP="00124BA9">
            <w:pPr>
              <w:spacing w:line="276" w:lineRule="auto"/>
            </w:pPr>
            <w:r>
              <w:t xml:space="preserve">Руководители МО </w:t>
            </w:r>
          </w:p>
        </w:tc>
        <w:tc>
          <w:tcPr>
            <w:tcW w:w="1581" w:type="dxa"/>
          </w:tcPr>
          <w:p w14:paraId="6E3EEB8A" w14:textId="77777777" w:rsidR="00124BA9" w:rsidRDefault="00124BA9" w:rsidP="00124BA9">
            <w:pPr>
              <w:spacing w:line="276" w:lineRule="auto"/>
            </w:pPr>
            <w:r>
              <w:t>Учителя</w:t>
            </w:r>
          </w:p>
          <w:p w14:paraId="7EDF0889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</w:tc>
      </w:tr>
      <w:tr w:rsidR="00124BA9" w14:paraId="27669166" w14:textId="77777777" w:rsidTr="006A166C">
        <w:trPr>
          <w:trHeight w:val="914"/>
        </w:trPr>
        <w:tc>
          <w:tcPr>
            <w:tcW w:w="1864" w:type="dxa"/>
            <w:vMerge/>
          </w:tcPr>
          <w:p w14:paraId="2F60EA57" w14:textId="77777777" w:rsidR="00124BA9" w:rsidRDefault="00124BA9" w:rsidP="00124BA9">
            <w:pPr>
              <w:spacing w:line="276" w:lineRule="auto"/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B11" w14:textId="77777777" w:rsidR="00124BA9" w:rsidRPr="00BE5B1D" w:rsidRDefault="00124BA9" w:rsidP="00124BA9">
            <w:pPr>
              <w:spacing w:line="276" w:lineRule="auto"/>
            </w:pPr>
            <w:r>
              <w:t>Проведение единых дней формирования универсальных учебных действий</w:t>
            </w:r>
          </w:p>
        </w:tc>
        <w:tc>
          <w:tcPr>
            <w:tcW w:w="1701" w:type="dxa"/>
          </w:tcPr>
          <w:p w14:paraId="21E8AE63" w14:textId="77777777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</w:tcPr>
          <w:p w14:paraId="7676E32E" w14:textId="77777777" w:rsidR="00124BA9" w:rsidRDefault="00124BA9" w:rsidP="00124BA9">
            <w:pPr>
              <w:spacing w:line="276" w:lineRule="auto"/>
            </w:pPr>
            <w:r>
              <w:t>Руководители МО</w:t>
            </w:r>
          </w:p>
        </w:tc>
        <w:tc>
          <w:tcPr>
            <w:tcW w:w="1581" w:type="dxa"/>
          </w:tcPr>
          <w:p w14:paraId="49F64609" w14:textId="77777777" w:rsidR="00124BA9" w:rsidRDefault="00124BA9" w:rsidP="00124BA9">
            <w:pPr>
              <w:spacing w:line="276" w:lineRule="auto"/>
            </w:pPr>
            <w:r>
              <w:t>Учителя</w:t>
            </w:r>
          </w:p>
          <w:p w14:paraId="07E99785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</w:tc>
      </w:tr>
      <w:tr w:rsidR="00124BA9" w14:paraId="437E211D" w14:textId="77777777" w:rsidTr="006A166C">
        <w:trPr>
          <w:trHeight w:val="2258"/>
        </w:trPr>
        <w:tc>
          <w:tcPr>
            <w:tcW w:w="1864" w:type="dxa"/>
            <w:vMerge w:val="restart"/>
          </w:tcPr>
          <w:p w14:paraId="24E4C5DB" w14:textId="77777777" w:rsidR="00124BA9" w:rsidRPr="00BE5B1D" w:rsidRDefault="00124BA9" w:rsidP="00124BA9">
            <w:pPr>
              <w:spacing w:line="276" w:lineRule="auto"/>
            </w:pPr>
            <w:r w:rsidRPr="00B206E3">
              <w:t>Обеспеч</w:t>
            </w:r>
            <w:r>
              <w:t>ение</w:t>
            </w:r>
            <w:r w:rsidRPr="00B206E3">
              <w:t xml:space="preserve"> взаимодействи</w:t>
            </w:r>
            <w:r>
              <w:t xml:space="preserve">я </w:t>
            </w:r>
            <w:r w:rsidRPr="00B206E3">
              <w:t>всех участников образовательных отношений для повышения учебной мотивации школьников</w:t>
            </w:r>
          </w:p>
        </w:tc>
        <w:tc>
          <w:tcPr>
            <w:tcW w:w="2809" w:type="dxa"/>
          </w:tcPr>
          <w:p w14:paraId="77872731" w14:textId="77777777" w:rsidR="00124BA9" w:rsidRPr="00BE5B1D" w:rsidRDefault="00124BA9" w:rsidP="00124BA9">
            <w:pPr>
              <w:spacing w:line="276" w:lineRule="auto"/>
            </w:pPr>
            <w:r>
              <w:t>Участие родителей в реализации плана воспитательной работы и организации внеурочной деятельности: День семьи, День здоровья, День профессий.</w:t>
            </w:r>
          </w:p>
        </w:tc>
        <w:tc>
          <w:tcPr>
            <w:tcW w:w="1701" w:type="dxa"/>
          </w:tcPr>
          <w:p w14:paraId="16F76B54" w14:textId="77777777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</w:tcPr>
          <w:p w14:paraId="2CDD37FB" w14:textId="77777777" w:rsidR="00124BA9" w:rsidRPr="00BE5B1D" w:rsidRDefault="00124BA9" w:rsidP="00124BA9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  <w:tc>
          <w:tcPr>
            <w:tcW w:w="1581" w:type="dxa"/>
          </w:tcPr>
          <w:p w14:paraId="3DB95015" w14:textId="77777777" w:rsidR="00124BA9" w:rsidRDefault="00124BA9" w:rsidP="00124BA9">
            <w:pPr>
              <w:spacing w:line="276" w:lineRule="auto"/>
            </w:pPr>
            <w:r>
              <w:t>Родители</w:t>
            </w:r>
          </w:p>
          <w:p w14:paraId="0941FC71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</w:tc>
      </w:tr>
      <w:tr w:rsidR="00124BA9" w14:paraId="6FBB1B5D" w14:textId="77777777" w:rsidTr="006A166C">
        <w:trPr>
          <w:trHeight w:val="1827"/>
        </w:trPr>
        <w:tc>
          <w:tcPr>
            <w:tcW w:w="1864" w:type="dxa"/>
            <w:vMerge/>
          </w:tcPr>
          <w:p w14:paraId="58C939DD" w14:textId="77777777" w:rsidR="00124BA9" w:rsidRPr="00BE5B1D" w:rsidRDefault="00124BA9" w:rsidP="00124BA9">
            <w:pPr>
              <w:spacing w:line="276" w:lineRule="auto"/>
            </w:pPr>
          </w:p>
        </w:tc>
        <w:tc>
          <w:tcPr>
            <w:tcW w:w="2809" w:type="dxa"/>
          </w:tcPr>
          <w:p w14:paraId="3ABDB571" w14:textId="77777777" w:rsidR="00124BA9" w:rsidRPr="00BE5B1D" w:rsidRDefault="00124BA9" w:rsidP="00124BA9">
            <w:pPr>
              <w:spacing w:line="276" w:lineRule="auto"/>
            </w:pPr>
            <w:r w:rsidRPr="00BE5B1D">
              <w:t>Организация участия родителей в разработке индивидуальной образовательной траектории для учащегося с низкой мотивацией</w:t>
            </w:r>
          </w:p>
        </w:tc>
        <w:tc>
          <w:tcPr>
            <w:tcW w:w="1701" w:type="dxa"/>
          </w:tcPr>
          <w:p w14:paraId="1AE687F2" w14:textId="77777777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</w:tcPr>
          <w:p w14:paraId="18FA04DD" w14:textId="77777777" w:rsidR="00124BA9" w:rsidRDefault="00124BA9" w:rsidP="00124BA9">
            <w:pPr>
              <w:spacing w:line="276" w:lineRule="auto"/>
            </w:pPr>
            <w:r>
              <w:t>Зам директора по УВР</w:t>
            </w:r>
          </w:p>
          <w:p w14:paraId="4A9963BB" w14:textId="77777777" w:rsidR="00124BA9" w:rsidRDefault="00124BA9" w:rsidP="00124BA9">
            <w:pPr>
              <w:spacing w:line="276" w:lineRule="auto"/>
            </w:pPr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</w:p>
        </w:tc>
        <w:tc>
          <w:tcPr>
            <w:tcW w:w="1581" w:type="dxa"/>
          </w:tcPr>
          <w:p w14:paraId="7993E7C7" w14:textId="77777777" w:rsidR="00124BA9" w:rsidRDefault="00124BA9" w:rsidP="00124BA9">
            <w:pPr>
              <w:spacing w:line="276" w:lineRule="auto"/>
            </w:pPr>
            <w:r>
              <w:t>Родители</w:t>
            </w:r>
          </w:p>
          <w:p w14:paraId="3A2FBE3F" w14:textId="77777777" w:rsidR="00124BA9" w:rsidRDefault="00124BA9" w:rsidP="00124BA9">
            <w:pPr>
              <w:spacing w:line="276" w:lineRule="auto"/>
            </w:pPr>
            <w:r>
              <w:t>Учителя</w:t>
            </w:r>
          </w:p>
          <w:p w14:paraId="54A24197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</w:tc>
      </w:tr>
      <w:tr w:rsidR="00124BA9" w14:paraId="4D78B1E5" w14:textId="77777777" w:rsidTr="006A166C">
        <w:trPr>
          <w:trHeight w:val="1178"/>
        </w:trPr>
        <w:tc>
          <w:tcPr>
            <w:tcW w:w="1864" w:type="dxa"/>
            <w:vMerge w:val="restart"/>
          </w:tcPr>
          <w:p w14:paraId="7815B2FF" w14:textId="77777777" w:rsidR="00124BA9" w:rsidRDefault="00124BA9" w:rsidP="00124BA9">
            <w:pPr>
              <w:spacing w:line="276" w:lineRule="auto"/>
            </w:pPr>
            <w:r w:rsidRPr="00B206E3">
              <w:t>Реализация мероприятий по психолого-педагогическому сопровождению учащихся с низким уровнем учебной мотивации.</w:t>
            </w:r>
          </w:p>
        </w:tc>
        <w:tc>
          <w:tcPr>
            <w:tcW w:w="2809" w:type="dxa"/>
          </w:tcPr>
          <w:p w14:paraId="7380D659" w14:textId="77777777" w:rsidR="00124BA9" w:rsidRDefault="00124BA9" w:rsidP="00124BA9">
            <w:pPr>
              <w:spacing w:line="276" w:lineRule="auto"/>
            </w:pPr>
            <w:r w:rsidRPr="00BE5B1D">
              <w:t>Выявление дефицитов в освоении учащимися образовательных программ</w:t>
            </w:r>
          </w:p>
        </w:tc>
        <w:tc>
          <w:tcPr>
            <w:tcW w:w="1701" w:type="dxa"/>
          </w:tcPr>
          <w:p w14:paraId="30ABFBF6" w14:textId="77777777" w:rsidR="00124BA9" w:rsidRDefault="00124BA9" w:rsidP="00124BA9">
            <w:pPr>
              <w:spacing w:line="276" w:lineRule="auto"/>
            </w:pPr>
            <w:r>
              <w:t>Сентябрь 2021</w:t>
            </w:r>
          </w:p>
          <w:p w14:paraId="50EDC7EF" w14:textId="77777777" w:rsidR="00124BA9" w:rsidRDefault="00124BA9" w:rsidP="00124BA9">
            <w:pPr>
              <w:spacing w:line="276" w:lineRule="auto"/>
            </w:pPr>
            <w:r>
              <w:t>Декабрь 2021</w:t>
            </w:r>
          </w:p>
          <w:p w14:paraId="4D1C052C" w14:textId="77777777" w:rsidR="00124BA9" w:rsidRPr="00865ED5" w:rsidRDefault="00124BA9" w:rsidP="00124BA9">
            <w:pPr>
              <w:spacing w:line="276" w:lineRule="auto"/>
            </w:pPr>
            <w:r>
              <w:t>Апрель 2022</w:t>
            </w:r>
          </w:p>
        </w:tc>
        <w:tc>
          <w:tcPr>
            <w:tcW w:w="1528" w:type="dxa"/>
          </w:tcPr>
          <w:p w14:paraId="46FF51A9" w14:textId="77777777" w:rsidR="00124BA9" w:rsidRDefault="00124BA9" w:rsidP="00124BA9">
            <w:pPr>
              <w:spacing w:line="276" w:lineRule="auto"/>
            </w:pPr>
            <w:r>
              <w:t xml:space="preserve">Учителя </w:t>
            </w:r>
          </w:p>
        </w:tc>
        <w:tc>
          <w:tcPr>
            <w:tcW w:w="1581" w:type="dxa"/>
          </w:tcPr>
          <w:p w14:paraId="4BEC90B8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</w:tc>
      </w:tr>
      <w:tr w:rsidR="00124BA9" w14:paraId="1BC2D399" w14:textId="77777777" w:rsidTr="006A166C">
        <w:trPr>
          <w:trHeight w:val="1663"/>
        </w:trPr>
        <w:tc>
          <w:tcPr>
            <w:tcW w:w="1864" w:type="dxa"/>
            <w:vMerge/>
          </w:tcPr>
          <w:p w14:paraId="2A4D69DF" w14:textId="77777777" w:rsidR="00124BA9" w:rsidRPr="00B206E3" w:rsidRDefault="00124BA9" w:rsidP="00124BA9">
            <w:pPr>
              <w:spacing w:line="276" w:lineRule="auto"/>
            </w:pPr>
          </w:p>
        </w:tc>
        <w:tc>
          <w:tcPr>
            <w:tcW w:w="2809" w:type="dxa"/>
          </w:tcPr>
          <w:p w14:paraId="76E35505" w14:textId="77777777" w:rsidR="00124BA9" w:rsidRDefault="00124BA9" w:rsidP="00124BA9">
            <w:pPr>
              <w:spacing w:line="276" w:lineRule="auto"/>
            </w:pPr>
            <w:r>
              <w:t>Разработка индивидуальных образовательных траекторий для учащихся с низкой учебной мотивацией</w:t>
            </w:r>
          </w:p>
        </w:tc>
        <w:tc>
          <w:tcPr>
            <w:tcW w:w="1701" w:type="dxa"/>
          </w:tcPr>
          <w:p w14:paraId="0A4185D3" w14:textId="77777777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</w:tcPr>
          <w:p w14:paraId="0EB79D70" w14:textId="77777777" w:rsidR="00124BA9" w:rsidRDefault="00124BA9" w:rsidP="00124BA9">
            <w:pPr>
              <w:spacing w:line="276" w:lineRule="auto"/>
            </w:pPr>
            <w:r>
              <w:t>Учителя</w:t>
            </w:r>
          </w:p>
          <w:p w14:paraId="351F847D" w14:textId="77777777" w:rsidR="00124BA9" w:rsidRPr="00BE5B1D" w:rsidRDefault="00124BA9" w:rsidP="00124BA9">
            <w:pPr>
              <w:spacing w:line="276" w:lineRule="auto"/>
            </w:pPr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</w:p>
        </w:tc>
        <w:tc>
          <w:tcPr>
            <w:tcW w:w="1581" w:type="dxa"/>
          </w:tcPr>
          <w:p w14:paraId="152A8F19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  <w:p w14:paraId="1CC063D6" w14:textId="77777777" w:rsidR="00124BA9" w:rsidRDefault="00124BA9" w:rsidP="00124BA9">
            <w:pPr>
              <w:spacing w:line="276" w:lineRule="auto"/>
            </w:pPr>
          </w:p>
        </w:tc>
      </w:tr>
      <w:tr w:rsidR="00124BA9" w14:paraId="36851A3D" w14:textId="77777777" w:rsidTr="006A166C">
        <w:trPr>
          <w:trHeight w:val="1663"/>
        </w:trPr>
        <w:tc>
          <w:tcPr>
            <w:tcW w:w="1864" w:type="dxa"/>
            <w:vMerge/>
          </w:tcPr>
          <w:p w14:paraId="1C3C59AB" w14:textId="77777777" w:rsidR="00124BA9" w:rsidRDefault="00124BA9" w:rsidP="00124BA9">
            <w:pPr>
              <w:spacing w:line="276" w:lineRule="aut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ABB" w14:textId="77777777" w:rsidR="00124BA9" w:rsidRPr="00BE5B1D" w:rsidRDefault="00124BA9" w:rsidP="00124BA9">
            <w:pPr>
              <w:spacing w:line="276" w:lineRule="auto"/>
            </w:pPr>
            <w:r w:rsidRPr="00BE5B1D">
              <w:t xml:space="preserve">Разработка </w:t>
            </w:r>
            <w:r>
              <w:t xml:space="preserve">и реализация </w:t>
            </w:r>
            <w:r w:rsidRPr="00BE5B1D">
              <w:t>плана психолого-педагогического сопровождения учащихся с низкой учебной мотивацией</w:t>
            </w:r>
          </w:p>
        </w:tc>
        <w:tc>
          <w:tcPr>
            <w:tcW w:w="1701" w:type="dxa"/>
          </w:tcPr>
          <w:p w14:paraId="4B3067F5" w14:textId="77777777" w:rsidR="00124BA9" w:rsidRPr="00865ED5" w:rsidRDefault="00124BA9" w:rsidP="00124BA9">
            <w:pPr>
              <w:spacing w:line="276" w:lineRule="auto"/>
            </w:pPr>
            <w:r>
              <w:t xml:space="preserve">Июнь – август 2021 </w:t>
            </w:r>
          </w:p>
        </w:tc>
        <w:tc>
          <w:tcPr>
            <w:tcW w:w="1528" w:type="dxa"/>
          </w:tcPr>
          <w:p w14:paraId="1B10FB8C" w14:textId="77777777" w:rsidR="00124BA9" w:rsidRDefault="00124BA9" w:rsidP="00124BA9">
            <w:pPr>
              <w:spacing w:line="276" w:lineRule="auto"/>
            </w:pPr>
            <w:r>
              <w:t xml:space="preserve">Школьный </w:t>
            </w:r>
            <w:proofErr w:type="spellStart"/>
            <w:r>
              <w:t>ППк</w:t>
            </w:r>
            <w:proofErr w:type="spellEnd"/>
          </w:p>
          <w:p w14:paraId="758EDFA8" w14:textId="77777777" w:rsidR="00124BA9" w:rsidRDefault="00124BA9" w:rsidP="00124BA9">
            <w:pPr>
              <w:spacing w:line="276" w:lineRule="auto"/>
            </w:pPr>
            <w:r w:rsidRPr="00BE5B1D">
              <w:t>Педагог-психолог</w:t>
            </w:r>
          </w:p>
          <w:p w14:paraId="052719E9" w14:textId="77777777" w:rsidR="00124BA9" w:rsidRDefault="00124BA9" w:rsidP="00124BA9">
            <w:pPr>
              <w:spacing w:line="276" w:lineRule="auto"/>
            </w:pPr>
          </w:p>
        </w:tc>
        <w:tc>
          <w:tcPr>
            <w:tcW w:w="1581" w:type="dxa"/>
          </w:tcPr>
          <w:p w14:paraId="4819A615" w14:textId="77777777" w:rsidR="00124BA9" w:rsidRDefault="00124BA9" w:rsidP="00124BA9">
            <w:pPr>
              <w:spacing w:line="276" w:lineRule="auto"/>
            </w:pPr>
            <w:r>
              <w:t>Педагогические работники</w:t>
            </w:r>
          </w:p>
          <w:p w14:paraId="1B055470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</w:tc>
      </w:tr>
      <w:tr w:rsidR="00124BA9" w14:paraId="32B5B07C" w14:textId="77777777" w:rsidTr="006A166C">
        <w:trPr>
          <w:trHeight w:val="1663"/>
        </w:trPr>
        <w:tc>
          <w:tcPr>
            <w:tcW w:w="1864" w:type="dxa"/>
            <w:vMerge/>
            <w:tcBorders>
              <w:bottom w:val="single" w:sz="4" w:space="0" w:color="auto"/>
            </w:tcBorders>
          </w:tcPr>
          <w:p w14:paraId="2B4C6FED" w14:textId="77777777" w:rsidR="00124BA9" w:rsidRPr="00BE5B1D" w:rsidRDefault="00124BA9" w:rsidP="00124BA9">
            <w:pPr>
              <w:spacing w:line="276" w:lineRule="auto"/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A1CD" w14:textId="77777777" w:rsidR="00124BA9" w:rsidRDefault="00124BA9" w:rsidP="00124BA9">
            <w:pPr>
              <w:spacing w:line="276" w:lineRule="auto"/>
            </w:pPr>
            <w:r>
              <w:t>Проведение индивидуальных и индивидуально-групповых занятий по повышению уровня учебной мотивации</w:t>
            </w:r>
          </w:p>
        </w:tc>
        <w:tc>
          <w:tcPr>
            <w:tcW w:w="1701" w:type="dxa"/>
          </w:tcPr>
          <w:p w14:paraId="654212FB" w14:textId="77777777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</w:tcPr>
          <w:p w14:paraId="32DF1B66" w14:textId="77777777" w:rsidR="00124BA9" w:rsidRDefault="00124BA9" w:rsidP="00124BA9">
            <w:pPr>
              <w:spacing w:line="276" w:lineRule="auto"/>
            </w:pPr>
            <w:r w:rsidRPr="00BE5B1D">
              <w:t>Педагог-психолог</w:t>
            </w:r>
          </w:p>
          <w:p w14:paraId="342AE754" w14:textId="77777777" w:rsidR="00124BA9" w:rsidRDefault="00124BA9" w:rsidP="00124BA9">
            <w:pPr>
              <w:spacing w:line="276" w:lineRule="auto"/>
            </w:pPr>
          </w:p>
        </w:tc>
        <w:tc>
          <w:tcPr>
            <w:tcW w:w="1581" w:type="dxa"/>
          </w:tcPr>
          <w:p w14:paraId="6CF96219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  <w:p w14:paraId="36353818" w14:textId="77777777" w:rsidR="00124BA9" w:rsidRDefault="00124BA9" w:rsidP="00124BA9">
            <w:pPr>
              <w:spacing w:line="276" w:lineRule="auto"/>
            </w:pPr>
          </w:p>
        </w:tc>
      </w:tr>
      <w:tr w:rsidR="00124BA9" w14:paraId="13D6EF37" w14:textId="77777777" w:rsidTr="006A166C">
        <w:trPr>
          <w:trHeight w:val="1585"/>
        </w:trPr>
        <w:tc>
          <w:tcPr>
            <w:tcW w:w="1864" w:type="dxa"/>
            <w:vMerge w:val="restart"/>
          </w:tcPr>
          <w:p w14:paraId="7F404E9F" w14:textId="77777777" w:rsidR="00124BA9" w:rsidRPr="00B206E3" w:rsidRDefault="00124BA9" w:rsidP="00124BA9">
            <w:pPr>
              <w:pStyle w:val="Default"/>
              <w:spacing w:line="276" w:lineRule="auto"/>
            </w:pPr>
            <w:r w:rsidRPr="00B206E3">
              <w:t>Реализация меропри</w:t>
            </w:r>
            <w:r>
              <w:t>ятий по профориентации учащихся</w:t>
            </w:r>
            <w:r w:rsidRPr="00B206E3">
              <w:t>, направленных на осознанный выбор профиля образования.</w:t>
            </w:r>
          </w:p>
          <w:p w14:paraId="61153833" w14:textId="77777777" w:rsidR="00124BA9" w:rsidRDefault="00124BA9" w:rsidP="00124BA9">
            <w:pPr>
              <w:spacing w:line="276" w:lineRule="auto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E1E9" w14:textId="77777777" w:rsidR="00124BA9" w:rsidRPr="00BE5B1D" w:rsidRDefault="00124BA9" w:rsidP="00124BA9">
            <w:pPr>
              <w:spacing w:line="276" w:lineRule="auto"/>
            </w:pPr>
            <w:r w:rsidRPr="00BE5B1D">
              <w:t>Разработка плана мероприятий по профориентации учащихся, направленной на осознанный выбор профиля образования</w:t>
            </w:r>
          </w:p>
        </w:tc>
        <w:tc>
          <w:tcPr>
            <w:tcW w:w="1701" w:type="dxa"/>
          </w:tcPr>
          <w:p w14:paraId="29FC51E8" w14:textId="77777777" w:rsidR="00124BA9" w:rsidRPr="00865ED5" w:rsidRDefault="00124BA9" w:rsidP="00124BA9">
            <w:pPr>
              <w:spacing w:line="276" w:lineRule="auto"/>
            </w:pPr>
            <w:r>
              <w:t xml:space="preserve">Июнь – август 2021 </w:t>
            </w:r>
          </w:p>
        </w:tc>
        <w:tc>
          <w:tcPr>
            <w:tcW w:w="1528" w:type="dxa"/>
          </w:tcPr>
          <w:p w14:paraId="4FDEF5D7" w14:textId="77777777" w:rsidR="00124BA9" w:rsidRDefault="00124BA9" w:rsidP="00124BA9">
            <w:pPr>
              <w:spacing w:line="276" w:lineRule="auto"/>
            </w:pPr>
            <w:r>
              <w:t>Заместитель директора по ВР</w:t>
            </w:r>
          </w:p>
          <w:p w14:paraId="378A1AAA" w14:textId="77777777" w:rsidR="00124BA9" w:rsidRDefault="00124BA9" w:rsidP="00124BA9">
            <w:pPr>
              <w:spacing w:line="276" w:lineRule="auto"/>
            </w:pPr>
          </w:p>
        </w:tc>
        <w:tc>
          <w:tcPr>
            <w:tcW w:w="1581" w:type="dxa"/>
          </w:tcPr>
          <w:p w14:paraId="482DB244" w14:textId="77777777" w:rsidR="00124BA9" w:rsidRDefault="00124BA9" w:rsidP="00124BA9">
            <w:pPr>
              <w:spacing w:line="276" w:lineRule="auto"/>
            </w:pPr>
            <w:r>
              <w:t>Педагогические работники</w:t>
            </w:r>
          </w:p>
          <w:p w14:paraId="1C1CB19F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</w:tc>
      </w:tr>
      <w:tr w:rsidR="00124BA9" w14:paraId="1D2169C1" w14:textId="77777777" w:rsidTr="006A166C">
        <w:trPr>
          <w:trHeight w:val="1119"/>
        </w:trPr>
        <w:tc>
          <w:tcPr>
            <w:tcW w:w="1864" w:type="dxa"/>
            <w:vMerge/>
          </w:tcPr>
          <w:p w14:paraId="37A3CB47" w14:textId="77777777" w:rsidR="00124BA9" w:rsidRPr="00BE5B1D" w:rsidRDefault="00124BA9" w:rsidP="00124BA9">
            <w:pPr>
              <w:spacing w:line="276" w:lineRule="auto"/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269" w14:textId="77777777" w:rsidR="00124BA9" w:rsidRPr="00BE5B1D" w:rsidRDefault="00124BA9" w:rsidP="00124BA9">
            <w:pPr>
              <w:spacing w:line="276" w:lineRule="auto"/>
            </w:pPr>
            <w:r>
              <w:t>Разработка программы курса по профориентации учащихся 7 – 8 классов</w:t>
            </w:r>
          </w:p>
        </w:tc>
        <w:tc>
          <w:tcPr>
            <w:tcW w:w="1701" w:type="dxa"/>
          </w:tcPr>
          <w:p w14:paraId="7CC6D1C9" w14:textId="77777777" w:rsidR="00124BA9" w:rsidRPr="00865ED5" w:rsidRDefault="00124BA9" w:rsidP="00124BA9">
            <w:pPr>
              <w:spacing w:line="276" w:lineRule="auto"/>
            </w:pPr>
            <w:r>
              <w:t xml:space="preserve">Июнь – август 2021 </w:t>
            </w:r>
          </w:p>
        </w:tc>
        <w:tc>
          <w:tcPr>
            <w:tcW w:w="1528" w:type="dxa"/>
          </w:tcPr>
          <w:p w14:paraId="726AFC56" w14:textId="77777777" w:rsidR="00124BA9" w:rsidRDefault="00124BA9" w:rsidP="00124BA9">
            <w:pPr>
              <w:spacing w:line="276" w:lineRule="auto"/>
            </w:pPr>
            <w:r>
              <w:t>Учителя технологии</w:t>
            </w:r>
          </w:p>
        </w:tc>
        <w:tc>
          <w:tcPr>
            <w:tcW w:w="1581" w:type="dxa"/>
          </w:tcPr>
          <w:p w14:paraId="0D5F53E0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</w:tc>
      </w:tr>
      <w:tr w:rsidR="00124BA9" w14:paraId="75B4AC5B" w14:textId="77777777" w:rsidTr="006A166C">
        <w:trPr>
          <w:trHeight w:val="1108"/>
        </w:trPr>
        <w:tc>
          <w:tcPr>
            <w:tcW w:w="1864" w:type="dxa"/>
            <w:vMerge/>
          </w:tcPr>
          <w:p w14:paraId="25E2DF7D" w14:textId="77777777" w:rsidR="00124BA9" w:rsidRPr="00BE5B1D" w:rsidRDefault="00124BA9" w:rsidP="00124BA9">
            <w:pPr>
              <w:spacing w:line="276" w:lineRule="auto"/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81A" w14:textId="77777777" w:rsidR="00124BA9" w:rsidRDefault="00124BA9" w:rsidP="00124BA9">
            <w:pPr>
              <w:spacing w:line="276" w:lineRule="auto"/>
            </w:pPr>
            <w:r>
              <w:t>Реализация программы курса по профориентации учащихся 7 – 8 классов</w:t>
            </w:r>
          </w:p>
        </w:tc>
        <w:tc>
          <w:tcPr>
            <w:tcW w:w="1701" w:type="dxa"/>
          </w:tcPr>
          <w:p w14:paraId="446BE12E" w14:textId="77777777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</w:tcPr>
          <w:p w14:paraId="79AA8357" w14:textId="77777777" w:rsidR="00124BA9" w:rsidRDefault="00124BA9" w:rsidP="00124BA9">
            <w:pPr>
              <w:spacing w:line="276" w:lineRule="auto"/>
            </w:pPr>
            <w:r>
              <w:t>Учителя технологии</w:t>
            </w:r>
          </w:p>
        </w:tc>
        <w:tc>
          <w:tcPr>
            <w:tcW w:w="1581" w:type="dxa"/>
          </w:tcPr>
          <w:p w14:paraId="1D7D9472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</w:tc>
      </w:tr>
      <w:tr w:rsidR="00124BA9" w14:paraId="3AAEFA1F" w14:textId="77777777" w:rsidTr="006A166C">
        <w:trPr>
          <w:trHeight w:val="3104"/>
        </w:trPr>
        <w:tc>
          <w:tcPr>
            <w:tcW w:w="1864" w:type="dxa"/>
            <w:vMerge/>
          </w:tcPr>
          <w:p w14:paraId="2F45222F" w14:textId="77777777" w:rsidR="00124BA9" w:rsidRPr="00BE5B1D" w:rsidRDefault="00124BA9" w:rsidP="00124BA9">
            <w:pPr>
              <w:spacing w:line="276" w:lineRule="auto"/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3A1F" w14:textId="77777777" w:rsidR="00124BA9" w:rsidRDefault="00124BA9" w:rsidP="00124BA9">
            <w:pPr>
              <w:spacing w:line="276" w:lineRule="auto"/>
            </w:pPr>
            <w:r>
              <w:t>Привлечение учащихся к участию в конкурсах, выставках, чемпионатах профессиональной направленности (технического творчества, экологического направления, профессиональных компетенций)</w:t>
            </w:r>
          </w:p>
        </w:tc>
        <w:tc>
          <w:tcPr>
            <w:tcW w:w="1701" w:type="dxa"/>
          </w:tcPr>
          <w:p w14:paraId="69EB70F4" w14:textId="77777777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</w:tcPr>
          <w:p w14:paraId="08593B9A" w14:textId="77777777" w:rsidR="00124BA9" w:rsidRDefault="00124BA9" w:rsidP="00124BA9">
            <w:pPr>
              <w:spacing w:line="276" w:lineRule="auto"/>
            </w:pPr>
            <w:r>
              <w:t>Педагогические работники</w:t>
            </w:r>
          </w:p>
        </w:tc>
        <w:tc>
          <w:tcPr>
            <w:tcW w:w="1581" w:type="dxa"/>
          </w:tcPr>
          <w:p w14:paraId="62503931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</w:tc>
      </w:tr>
      <w:tr w:rsidR="00124BA9" w14:paraId="756154DD" w14:textId="77777777" w:rsidTr="006A166C">
        <w:trPr>
          <w:trHeight w:val="1930"/>
        </w:trPr>
        <w:tc>
          <w:tcPr>
            <w:tcW w:w="1864" w:type="dxa"/>
            <w:vMerge w:val="restart"/>
          </w:tcPr>
          <w:p w14:paraId="65BE51A0" w14:textId="77777777" w:rsidR="00124BA9" w:rsidRPr="00BE5B1D" w:rsidRDefault="00124BA9" w:rsidP="00124BA9">
            <w:pPr>
              <w:spacing w:line="276" w:lineRule="auto"/>
            </w:pPr>
            <w:r w:rsidRPr="00BE5B1D">
              <w:t xml:space="preserve">Организация учета достижений </w:t>
            </w:r>
            <w:r w:rsidRPr="00BE5B1D">
              <w:br/>
              <w:t>планируемых результатов различных видов деятельности</w:t>
            </w:r>
          </w:p>
        </w:tc>
        <w:tc>
          <w:tcPr>
            <w:tcW w:w="2809" w:type="dxa"/>
          </w:tcPr>
          <w:p w14:paraId="514E4336" w14:textId="7D84A8C9" w:rsidR="00124BA9" w:rsidRPr="00BE5B1D" w:rsidRDefault="00124BA9" w:rsidP="00124BA9">
            <w:pPr>
              <w:spacing w:line="276" w:lineRule="auto"/>
            </w:pPr>
            <w:r>
              <w:t>Принять участие в мониторинговых исследованиях показателей муниципальной системы работы со ШНОР</w:t>
            </w:r>
          </w:p>
        </w:tc>
        <w:tc>
          <w:tcPr>
            <w:tcW w:w="1701" w:type="dxa"/>
          </w:tcPr>
          <w:p w14:paraId="42755186" w14:textId="14793EEA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</w:tcPr>
          <w:p w14:paraId="11FBDE83" w14:textId="2B33783F" w:rsidR="00124BA9" w:rsidRDefault="00124BA9" w:rsidP="00124BA9">
            <w:pPr>
              <w:spacing w:line="276" w:lineRule="auto"/>
            </w:pPr>
            <w:r>
              <w:t>Руководители групп</w:t>
            </w:r>
          </w:p>
        </w:tc>
        <w:tc>
          <w:tcPr>
            <w:tcW w:w="1581" w:type="dxa"/>
          </w:tcPr>
          <w:p w14:paraId="0693F66D" w14:textId="2623CB65" w:rsidR="00124BA9" w:rsidRDefault="00124BA9" w:rsidP="00124BA9">
            <w:pPr>
              <w:spacing w:line="276" w:lineRule="auto"/>
            </w:pPr>
            <w:r>
              <w:t>Педагогические работники Учащиеся</w:t>
            </w:r>
          </w:p>
        </w:tc>
      </w:tr>
      <w:tr w:rsidR="00124BA9" w14:paraId="33FE86DB" w14:textId="77777777" w:rsidTr="006A166C">
        <w:trPr>
          <w:trHeight w:val="1930"/>
        </w:trPr>
        <w:tc>
          <w:tcPr>
            <w:tcW w:w="1864" w:type="dxa"/>
            <w:vMerge/>
          </w:tcPr>
          <w:p w14:paraId="3BB15C59" w14:textId="77777777" w:rsidR="00124BA9" w:rsidRPr="00BE5B1D" w:rsidRDefault="00124BA9" w:rsidP="00124BA9">
            <w:pPr>
              <w:spacing w:line="276" w:lineRule="auto"/>
            </w:pPr>
          </w:p>
        </w:tc>
        <w:tc>
          <w:tcPr>
            <w:tcW w:w="2809" w:type="dxa"/>
          </w:tcPr>
          <w:p w14:paraId="1E309F78" w14:textId="02CBFEFA" w:rsidR="00124BA9" w:rsidRPr="00BE5B1D" w:rsidRDefault="00124BA9" w:rsidP="00124BA9">
            <w:pPr>
              <w:spacing w:line="276" w:lineRule="auto"/>
            </w:pPr>
            <w:r>
              <w:t xml:space="preserve">Принять участие в региональном мониторинге образовательных достижений обучающихся </w:t>
            </w:r>
          </w:p>
        </w:tc>
        <w:tc>
          <w:tcPr>
            <w:tcW w:w="1701" w:type="dxa"/>
          </w:tcPr>
          <w:p w14:paraId="4A628FF7" w14:textId="4A86D232" w:rsidR="00124BA9" w:rsidRDefault="00124BA9" w:rsidP="00124BA9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1528" w:type="dxa"/>
          </w:tcPr>
          <w:p w14:paraId="4239DA9C" w14:textId="53923959" w:rsidR="00124BA9" w:rsidRDefault="00124BA9" w:rsidP="00124BA9">
            <w:pPr>
              <w:spacing w:line="276" w:lineRule="auto"/>
            </w:pPr>
            <w:r>
              <w:t>Руководители групп</w:t>
            </w:r>
          </w:p>
        </w:tc>
        <w:tc>
          <w:tcPr>
            <w:tcW w:w="1581" w:type="dxa"/>
          </w:tcPr>
          <w:p w14:paraId="40847162" w14:textId="70A02EE3" w:rsidR="00124BA9" w:rsidRDefault="00124BA9" w:rsidP="00124BA9">
            <w:pPr>
              <w:spacing w:line="276" w:lineRule="auto"/>
            </w:pPr>
            <w:r>
              <w:t>Педагогические работники Учащиеся</w:t>
            </w:r>
          </w:p>
        </w:tc>
      </w:tr>
      <w:tr w:rsidR="00124BA9" w14:paraId="692A27C5" w14:textId="77777777" w:rsidTr="006A166C">
        <w:trPr>
          <w:trHeight w:val="1930"/>
        </w:trPr>
        <w:tc>
          <w:tcPr>
            <w:tcW w:w="1864" w:type="dxa"/>
            <w:vMerge/>
          </w:tcPr>
          <w:p w14:paraId="79862266" w14:textId="77777777" w:rsidR="00124BA9" w:rsidRPr="00BE5B1D" w:rsidRDefault="00124BA9" w:rsidP="00124BA9">
            <w:pPr>
              <w:spacing w:line="276" w:lineRule="auto"/>
            </w:pPr>
          </w:p>
        </w:tc>
        <w:tc>
          <w:tcPr>
            <w:tcW w:w="2809" w:type="dxa"/>
          </w:tcPr>
          <w:p w14:paraId="29E293D3" w14:textId="4F52D730" w:rsidR="00124BA9" w:rsidRPr="00BE5B1D" w:rsidRDefault="00124BA9" w:rsidP="00124BA9">
            <w:pPr>
              <w:spacing w:line="276" w:lineRule="auto"/>
            </w:pPr>
            <w:r w:rsidRPr="00BE5B1D">
              <w:t>Включение в положение о внутренней системе оценки качества образования раздела о работе с учащимися, имеющими низкую учебную мотивацию</w:t>
            </w:r>
          </w:p>
        </w:tc>
        <w:tc>
          <w:tcPr>
            <w:tcW w:w="1701" w:type="dxa"/>
          </w:tcPr>
          <w:p w14:paraId="744DC75D" w14:textId="38162959" w:rsidR="00124BA9" w:rsidRDefault="00124BA9" w:rsidP="00124BA9">
            <w:pPr>
              <w:spacing w:line="276" w:lineRule="auto"/>
            </w:pPr>
            <w:r>
              <w:t>Июнь 2021</w:t>
            </w:r>
          </w:p>
        </w:tc>
        <w:tc>
          <w:tcPr>
            <w:tcW w:w="1528" w:type="dxa"/>
          </w:tcPr>
          <w:p w14:paraId="453D1E2A" w14:textId="77777777" w:rsidR="00124BA9" w:rsidRDefault="00124BA9" w:rsidP="00124BA9">
            <w:pPr>
              <w:spacing w:line="276" w:lineRule="auto"/>
            </w:pPr>
            <w:r>
              <w:t>Зам директора по УВР</w:t>
            </w:r>
          </w:p>
          <w:p w14:paraId="66E62016" w14:textId="77777777" w:rsidR="00124BA9" w:rsidRDefault="00124BA9" w:rsidP="00124BA9">
            <w:pPr>
              <w:spacing w:line="276" w:lineRule="auto"/>
            </w:pPr>
          </w:p>
        </w:tc>
        <w:tc>
          <w:tcPr>
            <w:tcW w:w="1581" w:type="dxa"/>
          </w:tcPr>
          <w:p w14:paraId="2569DC03" w14:textId="54BAFB23" w:rsidR="00124BA9" w:rsidRDefault="00124BA9" w:rsidP="00124BA9">
            <w:pPr>
              <w:spacing w:line="276" w:lineRule="auto"/>
            </w:pPr>
            <w:r>
              <w:t>Педагогические работники</w:t>
            </w:r>
          </w:p>
        </w:tc>
      </w:tr>
      <w:tr w:rsidR="00124BA9" w14:paraId="653579DC" w14:textId="77777777" w:rsidTr="0042621F">
        <w:trPr>
          <w:trHeight w:val="280"/>
        </w:trPr>
        <w:tc>
          <w:tcPr>
            <w:tcW w:w="1864" w:type="dxa"/>
            <w:vMerge/>
          </w:tcPr>
          <w:p w14:paraId="32019500" w14:textId="77777777" w:rsidR="00124BA9" w:rsidRPr="00BE5B1D" w:rsidRDefault="00124BA9" w:rsidP="00124BA9">
            <w:pPr>
              <w:spacing w:line="276" w:lineRule="auto"/>
            </w:pPr>
          </w:p>
        </w:tc>
        <w:tc>
          <w:tcPr>
            <w:tcW w:w="2809" w:type="dxa"/>
          </w:tcPr>
          <w:p w14:paraId="01BDFE71" w14:textId="77777777" w:rsidR="00124BA9" w:rsidRPr="00BE5B1D" w:rsidRDefault="00124BA9" w:rsidP="00124BA9">
            <w:pPr>
              <w:spacing w:line="276" w:lineRule="auto"/>
            </w:pPr>
            <w:r w:rsidRPr="00BE5B1D">
              <w:t xml:space="preserve">Формирование фонда оценочных средств для </w:t>
            </w:r>
            <w:r w:rsidRPr="00BE5B1D">
              <w:br/>
              <w:t xml:space="preserve">проведения текущего контроля успеваемости и промежуточной аттестации </w:t>
            </w:r>
            <w:r>
              <w:t>(предметные и метапредметные результаты)</w:t>
            </w:r>
          </w:p>
        </w:tc>
        <w:tc>
          <w:tcPr>
            <w:tcW w:w="1701" w:type="dxa"/>
          </w:tcPr>
          <w:p w14:paraId="70D6D591" w14:textId="77777777" w:rsidR="00124BA9" w:rsidRDefault="00124BA9" w:rsidP="00124BA9">
            <w:pPr>
              <w:spacing w:line="276" w:lineRule="auto"/>
            </w:pPr>
            <w:r>
              <w:t>Июнь – август 2021 г.</w:t>
            </w:r>
          </w:p>
        </w:tc>
        <w:tc>
          <w:tcPr>
            <w:tcW w:w="1528" w:type="dxa"/>
          </w:tcPr>
          <w:p w14:paraId="7CCC156F" w14:textId="77777777" w:rsidR="00124BA9" w:rsidRDefault="00124BA9" w:rsidP="00124BA9">
            <w:pPr>
              <w:spacing w:line="276" w:lineRule="auto"/>
            </w:pPr>
            <w:r>
              <w:t>Зам директора по УВР</w:t>
            </w:r>
          </w:p>
          <w:p w14:paraId="3C5F3A89" w14:textId="77777777" w:rsidR="00124BA9" w:rsidRDefault="00124BA9" w:rsidP="00124BA9">
            <w:pPr>
              <w:spacing w:line="276" w:lineRule="auto"/>
            </w:pPr>
          </w:p>
        </w:tc>
        <w:tc>
          <w:tcPr>
            <w:tcW w:w="1581" w:type="dxa"/>
          </w:tcPr>
          <w:p w14:paraId="2C55734F" w14:textId="77777777" w:rsidR="00124BA9" w:rsidRDefault="00124BA9" w:rsidP="00124BA9">
            <w:pPr>
              <w:spacing w:line="276" w:lineRule="auto"/>
            </w:pPr>
            <w:r>
              <w:t>Педагогические работники</w:t>
            </w:r>
          </w:p>
        </w:tc>
      </w:tr>
      <w:tr w:rsidR="00124BA9" w14:paraId="6191B479" w14:textId="77777777" w:rsidTr="006A166C">
        <w:trPr>
          <w:trHeight w:val="1108"/>
        </w:trPr>
        <w:tc>
          <w:tcPr>
            <w:tcW w:w="1864" w:type="dxa"/>
            <w:vMerge/>
          </w:tcPr>
          <w:p w14:paraId="4F90D6CC" w14:textId="77777777" w:rsidR="00124BA9" w:rsidRPr="00BE5B1D" w:rsidRDefault="00124BA9" w:rsidP="00124BA9">
            <w:pPr>
              <w:spacing w:line="276" w:lineRule="auto"/>
            </w:pPr>
          </w:p>
        </w:tc>
        <w:tc>
          <w:tcPr>
            <w:tcW w:w="2809" w:type="dxa"/>
          </w:tcPr>
          <w:p w14:paraId="028D1CD7" w14:textId="77777777" w:rsidR="00124BA9" w:rsidRPr="00BE5B1D" w:rsidRDefault="00124BA9" w:rsidP="00124BA9">
            <w:pPr>
              <w:spacing w:line="276" w:lineRule="auto"/>
            </w:pPr>
            <w:r w:rsidRPr="00BE5B1D">
              <w:t>Анализ результатов образовательной деятельности и корректировка работы по повышению качества образования</w:t>
            </w:r>
          </w:p>
        </w:tc>
        <w:tc>
          <w:tcPr>
            <w:tcW w:w="1701" w:type="dxa"/>
          </w:tcPr>
          <w:p w14:paraId="7A981794" w14:textId="77777777" w:rsidR="00124BA9" w:rsidRPr="00865ED5" w:rsidRDefault="00124BA9" w:rsidP="00124BA9">
            <w:pPr>
              <w:spacing w:line="276" w:lineRule="auto"/>
            </w:pPr>
            <w:r>
              <w:t>По плану ВШК</w:t>
            </w:r>
          </w:p>
        </w:tc>
        <w:tc>
          <w:tcPr>
            <w:tcW w:w="1528" w:type="dxa"/>
          </w:tcPr>
          <w:p w14:paraId="37CD80CE" w14:textId="77777777" w:rsidR="00124BA9" w:rsidRDefault="00124BA9" w:rsidP="00124BA9">
            <w:pPr>
              <w:spacing w:line="276" w:lineRule="auto"/>
            </w:pPr>
            <w:r>
              <w:t>Зам директора по УВР</w:t>
            </w:r>
          </w:p>
          <w:p w14:paraId="61D328F0" w14:textId="77777777" w:rsidR="00124BA9" w:rsidRDefault="00124BA9" w:rsidP="00124BA9">
            <w:pPr>
              <w:spacing w:line="276" w:lineRule="auto"/>
            </w:pPr>
            <w:proofErr w:type="spellStart"/>
            <w:proofErr w:type="gramStart"/>
            <w:r>
              <w:t>Кл.руководители</w:t>
            </w:r>
            <w:proofErr w:type="spellEnd"/>
            <w:proofErr w:type="gramEnd"/>
          </w:p>
        </w:tc>
        <w:tc>
          <w:tcPr>
            <w:tcW w:w="1581" w:type="dxa"/>
          </w:tcPr>
          <w:p w14:paraId="7CD671AD" w14:textId="77777777" w:rsidR="00124BA9" w:rsidRDefault="00124BA9" w:rsidP="00124BA9">
            <w:pPr>
              <w:spacing w:line="276" w:lineRule="auto"/>
            </w:pPr>
            <w:r>
              <w:t>Педагогические работники</w:t>
            </w:r>
          </w:p>
          <w:p w14:paraId="49D3E8AB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</w:tc>
      </w:tr>
      <w:tr w:rsidR="00124BA9" w14:paraId="6FBA6A6D" w14:textId="77777777" w:rsidTr="006A166C">
        <w:trPr>
          <w:trHeight w:val="1115"/>
        </w:trPr>
        <w:tc>
          <w:tcPr>
            <w:tcW w:w="1864" w:type="dxa"/>
            <w:vMerge/>
          </w:tcPr>
          <w:p w14:paraId="2DC56352" w14:textId="77777777" w:rsidR="00124BA9" w:rsidRPr="00BE5B1D" w:rsidRDefault="00124BA9" w:rsidP="00124BA9">
            <w:pPr>
              <w:spacing w:line="276" w:lineRule="auto"/>
            </w:pPr>
          </w:p>
        </w:tc>
        <w:tc>
          <w:tcPr>
            <w:tcW w:w="2809" w:type="dxa"/>
          </w:tcPr>
          <w:p w14:paraId="088000B5" w14:textId="77777777" w:rsidR="00124BA9" w:rsidRDefault="00124BA9" w:rsidP="00124BA9">
            <w:pPr>
              <w:spacing w:line="276" w:lineRule="auto"/>
            </w:pPr>
            <w:r w:rsidRPr="00BE5B1D">
              <w:t>Организация контроля усвоения программ по отдельным темам, разделам</w:t>
            </w:r>
          </w:p>
        </w:tc>
        <w:tc>
          <w:tcPr>
            <w:tcW w:w="1701" w:type="dxa"/>
          </w:tcPr>
          <w:p w14:paraId="31A7D0E8" w14:textId="77777777" w:rsidR="00124BA9" w:rsidRPr="00865ED5" w:rsidRDefault="00124BA9" w:rsidP="00124BA9">
            <w:pPr>
              <w:spacing w:line="276" w:lineRule="auto"/>
            </w:pPr>
            <w:r>
              <w:t>По плану ВШК</w:t>
            </w:r>
          </w:p>
        </w:tc>
        <w:tc>
          <w:tcPr>
            <w:tcW w:w="1528" w:type="dxa"/>
          </w:tcPr>
          <w:p w14:paraId="0E06341E" w14:textId="77777777" w:rsidR="00124BA9" w:rsidRDefault="00124BA9" w:rsidP="00124BA9">
            <w:pPr>
              <w:spacing w:line="276" w:lineRule="auto"/>
            </w:pPr>
            <w:r>
              <w:t>Заместитель директора по УВР</w:t>
            </w:r>
          </w:p>
        </w:tc>
        <w:tc>
          <w:tcPr>
            <w:tcW w:w="1581" w:type="dxa"/>
          </w:tcPr>
          <w:p w14:paraId="1F0A2297" w14:textId="77777777" w:rsidR="00124BA9" w:rsidRDefault="00124BA9" w:rsidP="00124BA9">
            <w:pPr>
              <w:spacing w:line="276" w:lineRule="auto"/>
            </w:pPr>
            <w:r>
              <w:t>Учителя</w:t>
            </w:r>
          </w:p>
          <w:p w14:paraId="62DDBD77" w14:textId="77777777" w:rsidR="00124BA9" w:rsidRDefault="00124BA9" w:rsidP="00124BA9">
            <w:pPr>
              <w:spacing w:line="276" w:lineRule="auto"/>
            </w:pPr>
            <w:r>
              <w:t>Учащиеся</w:t>
            </w:r>
          </w:p>
        </w:tc>
      </w:tr>
    </w:tbl>
    <w:p w14:paraId="5D91BC86" w14:textId="77777777" w:rsidR="00CA2578" w:rsidRPr="00CA2578" w:rsidRDefault="00CA2578" w:rsidP="00B206E3">
      <w:pPr>
        <w:jc w:val="center"/>
        <w:rPr>
          <w:rStyle w:val="af8"/>
        </w:rPr>
      </w:pPr>
    </w:p>
    <w:sectPr w:rsidR="00CA2578" w:rsidRPr="00CA2578" w:rsidSect="00CA2578">
      <w:pgSz w:w="11906" w:h="16838"/>
      <w:pgMar w:top="1276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F762" w14:textId="77777777" w:rsidR="00B55E35" w:rsidRDefault="00B55E35" w:rsidP="00972CB4">
      <w:r>
        <w:separator/>
      </w:r>
    </w:p>
  </w:endnote>
  <w:endnote w:type="continuationSeparator" w:id="0">
    <w:p w14:paraId="34975CFC" w14:textId="77777777" w:rsidR="00B55E35" w:rsidRDefault="00B55E35" w:rsidP="0097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9854B" w14:textId="77777777" w:rsidR="00B55E35" w:rsidRDefault="00B55E35" w:rsidP="00972CB4">
      <w:r>
        <w:separator/>
      </w:r>
    </w:p>
  </w:footnote>
  <w:footnote w:type="continuationSeparator" w:id="0">
    <w:p w14:paraId="6E190F29" w14:textId="77777777" w:rsidR="00B55E35" w:rsidRDefault="00B55E35" w:rsidP="0097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007"/>
    <w:multiLevelType w:val="hybridMultilevel"/>
    <w:tmpl w:val="E904E13C"/>
    <w:lvl w:ilvl="0" w:tplc="4CBEA1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F04B18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75825DE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0CA1A04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3ACAF56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D50DDF8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278A92E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8989AC2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8ED887F8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 w15:restartNumberingAfterBreak="0">
    <w:nsid w:val="00450ACD"/>
    <w:multiLevelType w:val="hybridMultilevel"/>
    <w:tmpl w:val="168657C6"/>
    <w:lvl w:ilvl="0" w:tplc="9D149C26">
      <w:start w:val="1"/>
      <w:numFmt w:val="decimal"/>
      <w:lvlText w:val="%1."/>
      <w:lvlJc w:val="left"/>
      <w:pPr>
        <w:ind w:left="720" w:hanging="360"/>
      </w:pPr>
    </w:lvl>
    <w:lvl w:ilvl="1" w:tplc="E4567032">
      <w:start w:val="1"/>
      <w:numFmt w:val="decimal"/>
      <w:lvlText w:val="%2."/>
      <w:lvlJc w:val="left"/>
      <w:pPr>
        <w:ind w:left="1353" w:hanging="360"/>
      </w:pPr>
    </w:lvl>
    <w:lvl w:ilvl="2" w:tplc="AB08C758">
      <w:start w:val="1"/>
      <w:numFmt w:val="bullet"/>
      <w:lvlText w:val=""/>
      <w:lvlJc w:val="left"/>
      <w:pPr>
        <w:ind w:left="2160" w:hanging="180"/>
      </w:pPr>
    </w:lvl>
    <w:lvl w:ilvl="3" w:tplc="072ED830">
      <w:start w:val="1"/>
      <w:numFmt w:val="decimal"/>
      <w:lvlText w:val="%4."/>
      <w:lvlJc w:val="left"/>
      <w:pPr>
        <w:ind w:left="2880" w:hanging="360"/>
      </w:pPr>
    </w:lvl>
    <w:lvl w:ilvl="4" w:tplc="43FA2B18">
      <w:start w:val="1"/>
      <w:numFmt w:val="lowerLetter"/>
      <w:lvlText w:val="%5."/>
      <w:lvlJc w:val="left"/>
      <w:pPr>
        <w:ind w:left="3600" w:hanging="360"/>
      </w:pPr>
    </w:lvl>
    <w:lvl w:ilvl="5" w:tplc="ADF63B70">
      <w:start w:val="1"/>
      <w:numFmt w:val="lowerRoman"/>
      <w:lvlText w:val="%6."/>
      <w:lvlJc w:val="right"/>
      <w:pPr>
        <w:ind w:left="4320" w:hanging="180"/>
      </w:pPr>
    </w:lvl>
    <w:lvl w:ilvl="6" w:tplc="BD8E8356">
      <w:start w:val="1"/>
      <w:numFmt w:val="decimal"/>
      <w:lvlText w:val="%7."/>
      <w:lvlJc w:val="left"/>
      <w:pPr>
        <w:ind w:left="5040" w:hanging="360"/>
      </w:pPr>
    </w:lvl>
    <w:lvl w:ilvl="7" w:tplc="22C2EC42">
      <w:start w:val="1"/>
      <w:numFmt w:val="lowerLetter"/>
      <w:lvlText w:val="%8."/>
      <w:lvlJc w:val="left"/>
      <w:pPr>
        <w:ind w:left="5760" w:hanging="360"/>
      </w:pPr>
    </w:lvl>
    <w:lvl w:ilvl="8" w:tplc="6638E2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545F"/>
    <w:multiLevelType w:val="hybridMultilevel"/>
    <w:tmpl w:val="1374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3070"/>
    <w:multiLevelType w:val="hybridMultilevel"/>
    <w:tmpl w:val="75F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3A0"/>
    <w:multiLevelType w:val="hybridMultilevel"/>
    <w:tmpl w:val="E772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31F0"/>
    <w:multiLevelType w:val="hybridMultilevel"/>
    <w:tmpl w:val="E57680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E6189C"/>
    <w:multiLevelType w:val="hybridMultilevel"/>
    <w:tmpl w:val="C1CA1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3BB5"/>
    <w:multiLevelType w:val="hybridMultilevel"/>
    <w:tmpl w:val="95BA8998"/>
    <w:lvl w:ilvl="0" w:tplc="F52C3A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816AA"/>
    <w:multiLevelType w:val="hybridMultilevel"/>
    <w:tmpl w:val="3F7A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E5A77"/>
    <w:multiLevelType w:val="hybridMultilevel"/>
    <w:tmpl w:val="AEA2EC50"/>
    <w:lvl w:ilvl="0" w:tplc="F52C3A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F28B7"/>
    <w:multiLevelType w:val="hybridMultilevel"/>
    <w:tmpl w:val="1DCA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6F"/>
    <w:multiLevelType w:val="hybridMultilevel"/>
    <w:tmpl w:val="1DCA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56203"/>
    <w:multiLevelType w:val="hybridMultilevel"/>
    <w:tmpl w:val="475054F8"/>
    <w:lvl w:ilvl="0" w:tplc="9FB44E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112997"/>
    <w:multiLevelType w:val="hybridMultilevel"/>
    <w:tmpl w:val="75F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D53CC"/>
    <w:multiLevelType w:val="hybridMultilevel"/>
    <w:tmpl w:val="1374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9298D"/>
    <w:multiLevelType w:val="hybridMultilevel"/>
    <w:tmpl w:val="1374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106FE"/>
    <w:multiLevelType w:val="hybridMultilevel"/>
    <w:tmpl w:val="2B5828B6"/>
    <w:lvl w:ilvl="0" w:tplc="C36C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3B40"/>
    <w:multiLevelType w:val="hybridMultilevel"/>
    <w:tmpl w:val="2A80D026"/>
    <w:lvl w:ilvl="0" w:tplc="EFD69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B73A33"/>
    <w:multiLevelType w:val="multilevel"/>
    <w:tmpl w:val="FDF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AB7F11"/>
    <w:multiLevelType w:val="multilevel"/>
    <w:tmpl w:val="FDF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3E1C89"/>
    <w:multiLevelType w:val="hybridMultilevel"/>
    <w:tmpl w:val="1DCA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75A18"/>
    <w:multiLevelType w:val="hybridMultilevel"/>
    <w:tmpl w:val="B4ACA39E"/>
    <w:lvl w:ilvl="0" w:tplc="8A30C7B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32A33"/>
    <w:multiLevelType w:val="hybridMultilevel"/>
    <w:tmpl w:val="C204B3F4"/>
    <w:lvl w:ilvl="0" w:tplc="8070BC56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577451E6"/>
    <w:multiLevelType w:val="hybridMultilevel"/>
    <w:tmpl w:val="5172E0E2"/>
    <w:lvl w:ilvl="0" w:tplc="6D9EE7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54D61"/>
    <w:multiLevelType w:val="hybridMultilevel"/>
    <w:tmpl w:val="BA12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768EF"/>
    <w:multiLevelType w:val="hybridMultilevel"/>
    <w:tmpl w:val="89B8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C15F0"/>
    <w:multiLevelType w:val="hybridMultilevel"/>
    <w:tmpl w:val="B8A06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97B6C"/>
    <w:multiLevelType w:val="hybridMultilevel"/>
    <w:tmpl w:val="F984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924E3"/>
    <w:multiLevelType w:val="hybridMultilevel"/>
    <w:tmpl w:val="2B5828B6"/>
    <w:lvl w:ilvl="0" w:tplc="C36C9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F6EF7"/>
    <w:multiLevelType w:val="hybridMultilevel"/>
    <w:tmpl w:val="680C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204FA"/>
    <w:multiLevelType w:val="hybridMultilevel"/>
    <w:tmpl w:val="A01A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B1FBD"/>
    <w:multiLevelType w:val="hybridMultilevel"/>
    <w:tmpl w:val="0670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7"/>
  </w:num>
  <w:num w:numId="5">
    <w:abstractNumId w:val="9"/>
  </w:num>
  <w:num w:numId="6">
    <w:abstractNumId w:val="21"/>
  </w:num>
  <w:num w:numId="7">
    <w:abstractNumId w:val="14"/>
  </w:num>
  <w:num w:numId="8">
    <w:abstractNumId w:val="3"/>
  </w:num>
  <w:num w:numId="9">
    <w:abstractNumId w:val="28"/>
  </w:num>
  <w:num w:numId="10">
    <w:abstractNumId w:val="20"/>
  </w:num>
  <w:num w:numId="11">
    <w:abstractNumId w:val="19"/>
  </w:num>
  <w:num w:numId="12">
    <w:abstractNumId w:val="24"/>
  </w:num>
  <w:num w:numId="13">
    <w:abstractNumId w:val="18"/>
  </w:num>
  <w:num w:numId="14">
    <w:abstractNumId w:val="25"/>
  </w:num>
  <w:num w:numId="15">
    <w:abstractNumId w:val="13"/>
  </w:num>
  <w:num w:numId="16">
    <w:abstractNumId w:val="12"/>
  </w:num>
  <w:num w:numId="17">
    <w:abstractNumId w:val="16"/>
  </w:num>
  <w:num w:numId="18">
    <w:abstractNumId w:val="10"/>
  </w:num>
  <w:num w:numId="19">
    <w:abstractNumId w:val="11"/>
  </w:num>
  <w:num w:numId="20">
    <w:abstractNumId w:val="22"/>
  </w:num>
  <w:num w:numId="21">
    <w:abstractNumId w:val="30"/>
  </w:num>
  <w:num w:numId="22">
    <w:abstractNumId w:val="4"/>
  </w:num>
  <w:num w:numId="23">
    <w:abstractNumId w:val="31"/>
  </w:num>
  <w:num w:numId="24">
    <w:abstractNumId w:val="1"/>
  </w:num>
  <w:num w:numId="25">
    <w:abstractNumId w:val="2"/>
  </w:num>
  <w:num w:numId="26">
    <w:abstractNumId w:val="15"/>
  </w:num>
  <w:num w:numId="27">
    <w:abstractNumId w:val="29"/>
  </w:num>
  <w:num w:numId="28">
    <w:abstractNumId w:val="26"/>
  </w:num>
  <w:num w:numId="29">
    <w:abstractNumId w:val="5"/>
  </w:num>
  <w:num w:numId="30">
    <w:abstractNumId w:val="8"/>
  </w:num>
  <w:num w:numId="31">
    <w:abstractNumId w:val="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32"/>
    <w:rsid w:val="000256CD"/>
    <w:rsid w:val="00026973"/>
    <w:rsid w:val="000358D3"/>
    <w:rsid w:val="00066300"/>
    <w:rsid w:val="000701E5"/>
    <w:rsid w:val="000728A9"/>
    <w:rsid w:val="000867C0"/>
    <w:rsid w:val="00091699"/>
    <w:rsid w:val="000927FD"/>
    <w:rsid w:val="00096D12"/>
    <w:rsid w:val="000A1BE7"/>
    <w:rsid w:val="000B07C0"/>
    <w:rsid w:val="000C1706"/>
    <w:rsid w:val="000D1F51"/>
    <w:rsid w:val="000D7699"/>
    <w:rsid w:val="000E36D3"/>
    <w:rsid w:val="000E49E2"/>
    <w:rsid w:val="0010130B"/>
    <w:rsid w:val="00104B6D"/>
    <w:rsid w:val="00105EF3"/>
    <w:rsid w:val="00123996"/>
    <w:rsid w:val="00124BA9"/>
    <w:rsid w:val="00125BB0"/>
    <w:rsid w:val="00127813"/>
    <w:rsid w:val="001403CA"/>
    <w:rsid w:val="00150F7F"/>
    <w:rsid w:val="00162874"/>
    <w:rsid w:val="00175D44"/>
    <w:rsid w:val="0017621B"/>
    <w:rsid w:val="00185A8C"/>
    <w:rsid w:val="00196220"/>
    <w:rsid w:val="001970FE"/>
    <w:rsid w:val="001A20CE"/>
    <w:rsid w:val="001A4C4C"/>
    <w:rsid w:val="001A52DD"/>
    <w:rsid w:val="001B3FE1"/>
    <w:rsid w:val="001C0B41"/>
    <w:rsid w:val="001C1C08"/>
    <w:rsid w:val="001C4C4C"/>
    <w:rsid w:val="001D3FCB"/>
    <w:rsid w:val="001D436A"/>
    <w:rsid w:val="001E375A"/>
    <w:rsid w:val="001E72E6"/>
    <w:rsid w:val="00207B7B"/>
    <w:rsid w:val="0021097F"/>
    <w:rsid w:val="00221EE3"/>
    <w:rsid w:val="00236E9B"/>
    <w:rsid w:val="00236F1D"/>
    <w:rsid w:val="00242C7F"/>
    <w:rsid w:val="00244C92"/>
    <w:rsid w:val="00255AEA"/>
    <w:rsid w:val="00266248"/>
    <w:rsid w:val="00270529"/>
    <w:rsid w:val="00284FCF"/>
    <w:rsid w:val="002B4617"/>
    <w:rsid w:val="002C1749"/>
    <w:rsid w:val="002C6D8A"/>
    <w:rsid w:val="002F08D4"/>
    <w:rsid w:val="002F1803"/>
    <w:rsid w:val="00311389"/>
    <w:rsid w:val="003205B0"/>
    <w:rsid w:val="00322BBA"/>
    <w:rsid w:val="00325C68"/>
    <w:rsid w:val="0032638E"/>
    <w:rsid w:val="003362A3"/>
    <w:rsid w:val="00356363"/>
    <w:rsid w:val="00357971"/>
    <w:rsid w:val="00367468"/>
    <w:rsid w:val="00372F4E"/>
    <w:rsid w:val="003A1224"/>
    <w:rsid w:val="003B4719"/>
    <w:rsid w:val="003B77C8"/>
    <w:rsid w:val="003D0613"/>
    <w:rsid w:val="003D45EC"/>
    <w:rsid w:val="003E153E"/>
    <w:rsid w:val="003E16C2"/>
    <w:rsid w:val="003E3ADD"/>
    <w:rsid w:val="003E7242"/>
    <w:rsid w:val="00413BD4"/>
    <w:rsid w:val="004148A0"/>
    <w:rsid w:val="00415953"/>
    <w:rsid w:val="00423B72"/>
    <w:rsid w:val="0042621F"/>
    <w:rsid w:val="00444295"/>
    <w:rsid w:val="004520A4"/>
    <w:rsid w:val="0045427D"/>
    <w:rsid w:val="00470DF0"/>
    <w:rsid w:val="00474B05"/>
    <w:rsid w:val="0048077B"/>
    <w:rsid w:val="004821B2"/>
    <w:rsid w:val="004828B4"/>
    <w:rsid w:val="00486BC9"/>
    <w:rsid w:val="004924A5"/>
    <w:rsid w:val="004A09ED"/>
    <w:rsid w:val="004B09C9"/>
    <w:rsid w:val="004C1FAF"/>
    <w:rsid w:val="004C2597"/>
    <w:rsid w:val="004D7AD8"/>
    <w:rsid w:val="004E163B"/>
    <w:rsid w:val="0053400E"/>
    <w:rsid w:val="005503F3"/>
    <w:rsid w:val="0055396D"/>
    <w:rsid w:val="005615BF"/>
    <w:rsid w:val="005775AE"/>
    <w:rsid w:val="005778A8"/>
    <w:rsid w:val="00580B1E"/>
    <w:rsid w:val="00585FC2"/>
    <w:rsid w:val="00591413"/>
    <w:rsid w:val="005944D0"/>
    <w:rsid w:val="005A0649"/>
    <w:rsid w:val="005A2A56"/>
    <w:rsid w:val="005B50D9"/>
    <w:rsid w:val="005B56D0"/>
    <w:rsid w:val="005C350B"/>
    <w:rsid w:val="005C6074"/>
    <w:rsid w:val="005D6A81"/>
    <w:rsid w:val="005F6A65"/>
    <w:rsid w:val="006231DA"/>
    <w:rsid w:val="00640FA5"/>
    <w:rsid w:val="006448E4"/>
    <w:rsid w:val="00647783"/>
    <w:rsid w:val="00674301"/>
    <w:rsid w:val="0069537D"/>
    <w:rsid w:val="006A166C"/>
    <w:rsid w:val="006A2194"/>
    <w:rsid w:val="006B7DEB"/>
    <w:rsid w:val="006B7EF6"/>
    <w:rsid w:val="006C5BF9"/>
    <w:rsid w:val="006E3369"/>
    <w:rsid w:val="006E4580"/>
    <w:rsid w:val="006F169A"/>
    <w:rsid w:val="006F2842"/>
    <w:rsid w:val="006F592C"/>
    <w:rsid w:val="00700A83"/>
    <w:rsid w:val="00703FF3"/>
    <w:rsid w:val="00705DD7"/>
    <w:rsid w:val="0070719B"/>
    <w:rsid w:val="00716F42"/>
    <w:rsid w:val="00723B3A"/>
    <w:rsid w:val="00725214"/>
    <w:rsid w:val="00727EC9"/>
    <w:rsid w:val="00742C0B"/>
    <w:rsid w:val="00742FF7"/>
    <w:rsid w:val="00744B35"/>
    <w:rsid w:val="00750967"/>
    <w:rsid w:val="00760972"/>
    <w:rsid w:val="0076730E"/>
    <w:rsid w:val="00780C9E"/>
    <w:rsid w:val="0078170E"/>
    <w:rsid w:val="0078436C"/>
    <w:rsid w:val="007A0386"/>
    <w:rsid w:val="007A366E"/>
    <w:rsid w:val="007A7AC8"/>
    <w:rsid w:val="007C43D0"/>
    <w:rsid w:val="007E1D6F"/>
    <w:rsid w:val="007E1F69"/>
    <w:rsid w:val="007E50D8"/>
    <w:rsid w:val="007E632E"/>
    <w:rsid w:val="007E68E3"/>
    <w:rsid w:val="007F1DAF"/>
    <w:rsid w:val="007F5089"/>
    <w:rsid w:val="0080330A"/>
    <w:rsid w:val="00810029"/>
    <w:rsid w:val="0081228D"/>
    <w:rsid w:val="00816BB6"/>
    <w:rsid w:val="00816FCB"/>
    <w:rsid w:val="00832ACB"/>
    <w:rsid w:val="0083333E"/>
    <w:rsid w:val="0083477E"/>
    <w:rsid w:val="00836A9B"/>
    <w:rsid w:val="008377BE"/>
    <w:rsid w:val="0084039B"/>
    <w:rsid w:val="00840AF3"/>
    <w:rsid w:val="00865ED5"/>
    <w:rsid w:val="00873934"/>
    <w:rsid w:val="0088577E"/>
    <w:rsid w:val="008913E3"/>
    <w:rsid w:val="0089390E"/>
    <w:rsid w:val="008948B1"/>
    <w:rsid w:val="008A152D"/>
    <w:rsid w:val="008A1624"/>
    <w:rsid w:val="008A3A5F"/>
    <w:rsid w:val="008B0795"/>
    <w:rsid w:val="008B6901"/>
    <w:rsid w:val="008C0C2C"/>
    <w:rsid w:val="008C0C96"/>
    <w:rsid w:val="008C3A7D"/>
    <w:rsid w:val="008D0977"/>
    <w:rsid w:val="008D222B"/>
    <w:rsid w:val="008E28A9"/>
    <w:rsid w:val="008E43BA"/>
    <w:rsid w:val="008E707E"/>
    <w:rsid w:val="008F48CB"/>
    <w:rsid w:val="008F576A"/>
    <w:rsid w:val="00935DF7"/>
    <w:rsid w:val="00941CB1"/>
    <w:rsid w:val="00946216"/>
    <w:rsid w:val="009517CA"/>
    <w:rsid w:val="00960A47"/>
    <w:rsid w:val="00965CB5"/>
    <w:rsid w:val="0096616B"/>
    <w:rsid w:val="00966B88"/>
    <w:rsid w:val="009709E8"/>
    <w:rsid w:val="00971DAB"/>
    <w:rsid w:val="00972B3B"/>
    <w:rsid w:val="00972CB4"/>
    <w:rsid w:val="009733CE"/>
    <w:rsid w:val="00986797"/>
    <w:rsid w:val="0099202F"/>
    <w:rsid w:val="009940B4"/>
    <w:rsid w:val="009B4832"/>
    <w:rsid w:val="009B66D6"/>
    <w:rsid w:val="009C0AA9"/>
    <w:rsid w:val="009C6698"/>
    <w:rsid w:val="009D3E40"/>
    <w:rsid w:val="009E2D50"/>
    <w:rsid w:val="009E4DA8"/>
    <w:rsid w:val="009F5953"/>
    <w:rsid w:val="00A104FA"/>
    <w:rsid w:val="00A126CE"/>
    <w:rsid w:val="00A15C17"/>
    <w:rsid w:val="00A16584"/>
    <w:rsid w:val="00A2137B"/>
    <w:rsid w:val="00A219BC"/>
    <w:rsid w:val="00A36BF8"/>
    <w:rsid w:val="00A41A93"/>
    <w:rsid w:val="00A52123"/>
    <w:rsid w:val="00A571FC"/>
    <w:rsid w:val="00A610BC"/>
    <w:rsid w:val="00A67109"/>
    <w:rsid w:val="00A712B7"/>
    <w:rsid w:val="00A75A9C"/>
    <w:rsid w:val="00A873C1"/>
    <w:rsid w:val="00AA0E43"/>
    <w:rsid w:val="00AA2396"/>
    <w:rsid w:val="00AA5860"/>
    <w:rsid w:val="00AB0968"/>
    <w:rsid w:val="00AD09F9"/>
    <w:rsid w:val="00AD2D1A"/>
    <w:rsid w:val="00AE0B4D"/>
    <w:rsid w:val="00AE1D85"/>
    <w:rsid w:val="00AE5AC9"/>
    <w:rsid w:val="00AE6DD1"/>
    <w:rsid w:val="00AF03A8"/>
    <w:rsid w:val="00AF4CFA"/>
    <w:rsid w:val="00AF6DF4"/>
    <w:rsid w:val="00B0341A"/>
    <w:rsid w:val="00B064D3"/>
    <w:rsid w:val="00B13400"/>
    <w:rsid w:val="00B14592"/>
    <w:rsid w:val="00B1790E"/>
    <w:rsid w:val="00B206E3"/>
    <w:rsid w:val="00B26353"/>
    <w:rsid w:val="00B30949"/>
    <w:rsid w:val="00B3134B"/>
    <w:rsid w:val="00B44334"/>
    <w:rsid w:val="00B50D36"/>
    <w:rsid w:val="00B50E43"/>
    <w:rsid w:val="00B55E35"/>
    <w:rsid w:val="00B61C38"/>
    <w:rsid w:val="00B64454"/>
    <w:rsid w:val="00B736E4"/>
    <w:rsid w:val="00B77525"/>
    <w:rsid w:val="00B8354F"/>
    <w:rsid w:val="00BA2F32"/>
    <w:rsid w:val="00BA799D"/>
    <w:rsid w:val="00BB4C30"/>
    <w:rsid w:val="00BB66B3"/>
    <w:rsid w:val="00BB6F75"/>
    <w:rsid w:val="00BB797D"/>
    <w:rsid w:val="00BB7ABF"/>
    <w:rsid w:val="00BD3823"/>
    <w:rsid w:val="00BD7EE9"/>
    <w:rsid w:val="00BE0AE5"/>
    <w:rsid w:val="00BE42E6"/>
    <w:rsid w:val="00BE5B1D"/>
    <w:rsid w:val="00BF25DD"/>
    <w:rsid w:val="00BF46B3"/>
    <w:rsid w:val="00BF65E8"/>
    <w:rsid w:val="00C0212C"/>
    <w:rsid w:val="00C35320"/>
    <w:rsid w:val="00C62704"/>
    <w:rsid w:val="00C813B7"/>
    <w:rsid w:val="00C81601"/>
    <w:rsid w:val="00C87B85"/>
    <w:rsid w:val="00C95A32"/>
    <w:rsid w:val="00C96D4A"/>
    <w:rsid w:val="00CA1A72"/>
    <w:rsid w:val="00CA2578"/>
    <w:rsid w:val="00CA259E"/>
    <w:rsid w:val="00CA482B"/>
    <w:rsid w:val="00CB5463"/>
    <w:rsid w:val="00CB593B"/>
    <w:rsid w:val="00CB7FA8"/>
    <w:rsid w:val="00CD1600"/>
    <w:rsid w:val="00CD29BC"/>
    <w:rsid w:val="00CE3D1E"/>
    <w:rsid w:val="00CF70F5"/>
    <w:rsid w:val="00CF75B9"/>
    <w:rsid w:val="00D00FCC"/>
    <w:rsid w:val="00D06B98"/>
    <w:rsid w:val="00D21228"/>
    <w:rsid w:val="00D33A5C"/>
    <w:rsid w:val="00D35748"/>
    <w:rsid w:val="00D40D96"/>
    <w:rsid w:val="00D45070"/>
    <w:rsid w:val="00D4546B"/>
    <w:rsid w:val="00D45C53"/>
    <w:rsid w:val="00D5564D"/>
    <w:rsid w:val="00D70A8D"/>
    <w:rsid w:val="00D739F6"/>
    <w:rsid w:val="00D802A8"/>
    <w:rsid w:val="00D92318"/>
    <w:rsid w:val="00D92FA1"/>
    <w:rsid w:val="00D9525D"/>
    <w:rsid w:val="00D9744B"/>
    <w:rsid w:val="00DB3AF7"/>
    <w:rsid w:val="00DB788F"/>
    <w:rsid w:val="00DB7C98"/>
    <w:rsid w:val="00DC66E2"/>
    <w:rsid w:val="00DC6993"/>
    <w:rsid w:val="00DD31C3"/>
    <w:rsid w:val="00DE1AC4"/>
    <w:rsid w:val="00DE41E3"/>
    <w:rsid w:val="00DE5685"/>
    <w:rsid w:val="00DE741F"/>
    <w:rsid w:val="00DF0139"/>
    <w:rsid w:val="00E219C6"/>
    <w:rsid w:val="00E21C41"/>
    <w:rsid w:val="00E45DA5"/>
    <w:rsid w:val="00E600A4"/>
    <w:rsid w:val="00E63362"/>
    <w:rsid w:val="00E65D71"/>
    <w:rsid w:val="00E7304C"/>
    <w:rsid w:val="00E803C6"/>
    <w:rsid w:val="00E830C5"/>
    <w:rsid w:val="00E977DA"/>
    <w:rsid w:val="00EA2321"/>
    <w:rsid w:val="00EA4A87"/>
    <w:rsid w:val="00EB58F4"/>
    <w:rsid w:val="00EC0582"/>
    <w:rsid w:val="00EC1058"/>
    <w:rsid w:val="00ED43C8"/>
    <w:rsid w:val="00ED6BAD"/>
    <w:rsid w:val="00EE5481"/>
    <w:rsid w:val="00F0645E"/>
    <w:rsid w:val="00F06C1A"/>
    <w:rsid w:val="00F13874"/>
    <w:rsid w:val="00F138F9"/>
    <w:rsid w:val="00F156EA"/>
    <w:rsid w:val="00F24092"/>
    <w:rsid w:val="00F43B23"/>
    <w:rsid w:val="00F510DF"/>
    <w:rsid w:val="00F6602B"/>
    <w:rsid w:val="00F83B12"/>
    <w:rsid w:val="00FB1585"/>
    <w:rsid w:val="00FB5938"/>
    <w:rsid w:val="00FB609D"/>
    <w:rsid w:val="00FB77EC"/>
    <w:rsid w:val="00FC08B2"/>
    <w:rsid w:val="00FC5C87"/>
    <w:rsid w:val="00FC6338"/>
    <w:rsid w:val="00FE10B3"/>
    <w:rsid w:val="00FE151D"/>
    <w:rsid w:val="00FE3F9E"/>
    <w:rsid w:val="00FE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8F24C"/>
  <w15:docId w15:val="{76F87CA8-60B4-4C3B-94D1-2D1DD2EB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48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19B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219B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6A2194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DD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D31C3"/>
    <w:rPr>
      <w:color w:val="0000FF"/>
      <w:u w:val="single"/>
    </w:rPr>
  </w:style>
  <w:style w:type="paragraph" w:styleId="a7">
    <w:name w:val="No Spacing"/>
    <w:aliases w:val="основа"/>
    <w:link w:val="a8"/>
    <w:uiPriority w:val="1"/>
    <w:qFormat/>
    <w:rsid w:val="00B064D3"/>
    <w:rPr>
      <w:spacing w:val="8"/>
      <w:kern w:val="144"/>
    </w:rPr>
  </w:style>
  <w:style w:type="paragraph" w:styleId="a9">
    <w:name w:val="List Paragraph"/>
    <w:basedOn w:val="a"/>
    <w:link w:val="aa"/>
    <w:uiPriority w:val="34"/>
    <w:qFormat/>
    <w:rsid w:val="00BA799D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72CB4"/>
    <w:pPr>
      <w:ind w:right="142" w:firstLine="878"/>
      <w:jc w:val="both"/>
    </w:pPr>
    <w:rPr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72CB4"/>
    <w:rPr>
      <w:color w:val="000000"/>
    </w:rPr>
  </w:style>
  <w:style w:type="character" w:styleId="ad">
    <w:name w:val="footnote reference"/>
    <w:basedOn w:val="a0"/>
    <w:uiPriority w:val="99"/>
    <w:semiHidden/>
    <w:unhideWhenUsed/>
    <w:rsid w:val="00972CB4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972CB4"/>
    <w:rPr>
      <w:sz w:val="24"/>
      <w:szCs w:val="24"/>
    </w:rPr>
  </w:style>
  <w:style w:type="paragraph" w:customStyle="1" w:styleId="Standard">
    <w:name w:val="Standard"/>
    <w:rsid w:val="00972CB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a8">
    <w:name w:val="Без интервала Знак"/>
    <w:aliases w:val="основа Знак"/>
    <w:link w:val="a7"/>
    <w:uiPriority w:val="1"/>
    <w:rsid w:val="00972CB4"/>
    <w:rPr>
      <w:spacing w:val="8"/>
      <w:kern w:val="144"/>
    </w:rPr>
  </w:style>
  <w:style w:type="table" w:customStyle="1" w:styleId="3">
    <w:name w:val="Сетка таблицы3"/>
    <w:basedOn w:val="a1"/>
    <w:next w:val="a5"/>
    <w:uiPriority w:val="59"/>
    <w:rsid w:val="005D6A8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70719B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0719B"/>
    <w:pPr>
      <w:jc w:val="center"/>
    </w:pPr>
    <w:rPr>
      <w:rFonts w:eastAsia="Calibri"/>
      <w:sz w:val="28"/>
    </w:rPr>
  </w:style>
  <w:style w:type="character" w:customStyle="1" w:styleId="af0">
    <w:name w:val="Основной текст Знак"/>
    <w:basedOn w:val="a0"/>
    <w:link w:val="af"/>
    <w:rsid w:val="0070719B"/>
    <w:rPr>
      <w:rFonts w:eastAsia="Calibri"/>
      <w:sz w:val="28"/>
      <w:szCs w:val="24"/>
    </w:rPr>
  </w:style>
  <w:style w:type="paragraph" w:styleId="af1">
    <w:name w:val="Body Text Indent"/>
    <w:basedOn w:val="a"/>
    <w:link w:val="af2"/>
    <w:rsid w:val="0070719B"/>
    <w:pPr>
      <w:suppressAutoHyphens/>
      <w:spacing w:after="120"/>
      <w:ind w:left="283"/>
    </w:pPr>
    <w:rPr>
      <w:sz w:val="22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0719B"/>
    <w:rPr>
      <w:sz w:val="22"/>
      <w:lang w:eastAsia="ar-SA"/>
    </w:rPr>
  </w:style>
  <w:style w:type="paragraph" w:customStyle="1" w:styleId="Default">
    <w:name w:val="Default"/>
    <w:rsid w:val="007071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510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">
    <w:name w:val="Сетка таблицы1"/>
    <w:basedOn w:val="a1"/>
    <w:next w:val="a5"/>
    <w:uiPriority w:val="59"/>
    <w:rsid w:val="00AE5A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"/>
    <w:link w:val="af4"/>
    <w:unhideWhenUsed/>
    <w:rsid w:val="003B77C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B77C8"/>
    <w:rPr>
      <w:sz w:val="24"/>
      <w:szCs w:val="24"/>
    </w:rPr>
  </w:style>
  <w:style w:type="paragraph" w:styleId="af5">
    <w:name w:val="footer"/>
    <w:basedOn w:val="a"/>
    <w:link w:val="af6"/>
    <w:unhideWhenUsed/>
    <w:rsid w:val="003B77C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B77C8"/>
    <w:rPr>
      <w:sz w:val="24"/>
      <w:szCs w:val="24"/>
    </w:rPr>
  </w:style>
  <w:style w:type="character" w:styleId="af7">
    <w:name w:val="Strong"/>
    <w:basedOn w:val="a0"/>
    <w:uiPriority w:val="22"/>
    <w:qFormat/>
    <w:rsid w:val="00B44334"/>
    <w:rPr>
      <w:b/>
      <w:bCs/>
    </w:rPr>
  </w:style>
  <w:style w:type="character" w:styleId="af8">
    <w:name w:val="Emphasis"/>
    <w:basedOn w:val="a0"/>
    <w:qFormat/>
    <w:rsid w:val="00CA25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79E2-EC5F-43AF-9A7F-9493BF42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1193</Words>
  <Characters>9279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</Company>
  <LinksUpToDate>false</LinksUpToDate>
  <CharactersWithSpaces>10452</CharactersWithSpaces>
  <SharedDoc>false</SharedDoc>
  <HLinks>
    <vt:vector size="6" baseType="variant"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mailto:school_8@inbox.ru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Оксана Анатольевна Старовойтова</cp:lastModifiedBy>
  <cp:revision>2</cp:revision>
  <cp:lastPrinted>2021-05-27T08:23:00Z</cp:lastPrinted>
  <dcterms:created xsi:type="dcterms:W3CDTF">2021-06-01T23:54:00Z</dcterms:created>
  <dcterms:modified xsi:type="dcterms:W3CDTF">2021-06-01T23:54:00Z</dcterms:modified>
</cp:coreProperties>
</file>