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F7" w:rsidRPr="00581706" w:rsidRDefault="001B7BF7">
      <w:pPr>
        <w:rPr>
          <w:rFonts w:ascii="Times New Roman" w:hAnsi="Times New Roman"/>
          <w:sz w:val="32"/>
          <w:szCs w:val="32"/>
        </w:rPr>
      </w:pPr>
      <w:r w:rsidRPr="00581706">
        <w:rPr>
          <w:rFonts w:ascii="Times New Roman" w:hAnsi="Times New Roman"/>
          <w:sz w:val="32"/>
          <w:szCs w:val="32"/>
        </w:rPr>
        <w:t xml:space="preserve">      Заочная викторина " Легенды о цветах"</w:t>
      </w:r>
    </w:p>
    <w:p w:rsidR="001B7BF7" w:rsidRDefault="001B7B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на вопросы принимаются в письменном виде  до 04.02.2022 г. в кабинете 401. Помощь родителей приветствуется.</w:t>
      </w:r>
    </w:p>
    <w:p w:rsidR="001B7BF7" w:rsidRPr="00305029" w:rsidRDefault="001B7BF7" w:rsidP="001B7B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05029">
        <w:rPr>
          <w:sz w:val="28"/>
          <w:szCs w:val="28"/>
        </w:rPr>
        <w:t>. Название этого известного растения, которое растет в лесу и в садах, дословно переводится с латинского «блестящая лошадь», так как было замечено, что, если кормить лошадей плодами, побегами, листьями этого</w:t>
      </w:r>
    </w:p>
    <w:p w:rsidR="001B7BF7" w:rsidRPr="001B7BF7" w:rsidRDefault="001B7BF7" w:rsidP="001B7BF7">
      <w:pPr>
        <w:jc w:val="both"/>
        <w:rPr>
          <w:rFonts w:ascii="Times New Roman" w:hAnsi="Times New Roman" w:cs="Times New Roman"/>
          <w:sz w:val="28"/>
          <w:szCs w:val="28"/>
        </w:rPr>
      </w:pPr>
      <w:r w:rsidRPr="001B7BF7">
        <w:rPr>
          <w:rFonts w:ascii="Times New Roman" w:hAnsi="Times New Roman" w:cs="Times New Roman"/>
          <w:sz w:val="28"/>
          <w:szCs w:val="28"/>
        </w:rPr>
        <w:t>растения, то шкура лошадей начинает блестеть. Что это за чудо природы?</w:t>
      </w:r>
    </w:p>
    <w:p w:rsidR="001B7BF7" w:rsidRPr="001B7BF7" w:rsidRDefault="001B7BF7" w:rsidP="001B7BF7">
      <w:pPr>
        <w:pStyle w:val="a3"/>
        <w:jc w:val="both"/>
        <w:rPr>
          <w:sz w:val="28"/>
          <w:szCs w:val="28"/>
        </w:rPr>
      </w:pPr>
      <w:r w:rsidRPr="001B7BF7">
        <w:rPr>
          <w:rFonts w:ascii="Times New Roman CYR" w:hAnsi="Times New Roman CYR" w:cs="Times New Roman CYR"/>
          <w:sz w:val="28"/>
          <w:szCs w:val="28"/>
        </w:rPr>
        <w:t xml:space="preserve">2.Древняя легенда повествует о том, что богиня Флора раздавала цветам костюмы для карнавала и подарила одному цветку костюм белого цвета. Снег тоже захотел принять участие в карнавале, но наряд ему не полагался. И он стал просить цветы поделиться с ним одеянием. Цветы, боясь холода, не откликнулись на его просьбу, и только этот цветок укрыл его своим нарядом. С тех пор снег и этот цветок неразлучны. Вы догадались, как называется этот цветок? </w:t>
      </w:r>
    </w:p>
    <w:p w:rsidR="001B7BF7" w:rsidRPr="001B7BF7" w:rsidRDefault="001B7BF7" w:rsidP="001B7BF7">
      <w:pPr>
        <w:pStyle w:val="a3"/>
        <w:jc w:val="both"/>
        <w:rPr>
          <w:sz w:val="28"/>
          <w:szCs w:val="28"/>
        </w:rPr>
      </w:pPr>
      <w:r w:rsidRPr="001B7BF7">
        <w:rPr>
          <w:rFonts w:ascii="Times New Roman CYR" w:hAnsi="Times New Roman CYR" w:cs="Times New Roman CYR"/>
          <w:sz w:val="28"/>
          <w:szCs w:val="28"/>
        </w:rPr>
        <w:t xml:space="preserve">3.Однажды богиня цветов Флора опустилась на землю и стала одаривать цветы именами. Одарила всех и хотела удалиться, но услышала слабый голосок: "Ты забыла меня, Флора! Дай мне, пожалуйста, имя!" Флора еле-еле разглядела в разнотравье маленький </w:t>
      </w:r>
      <w:proofErr w:type="spellStart"/>
      <w:r w:rsidRPr="001B7BF7">
        <w:rPr>
          <w:rFonts w:ascii="Times New Roman CYR" w:hAnsi="Times New Roman CYR" w:cs="Times New Roman CYR"/>
          <w:sz w:val="28"/>
          <w:szCs w:val="28"/>
        </w:rPr>
        <w:t>голубой</w:t>
      </w:r>
      <w:proofErr w:type="spellEnd"/>
      <w:r w:rsidRPr="001B7BF7">
        <w:rPr>
          <w:rFonts w:ascii="Times New Roman CYR" w:hAnsi="Times New Roman CYR" w:cs="Times New Roman CYR"/>
          <w:sz w:val="28"/>
          <w:szCs w:val="28"/>
        </w:rPr>
        <w:t xml:space="preserve"> цветок. "Хорошо!" - сказала она Я дам тебе имя, а еще я наделю тебя чудесной силой: ты будешь возвращать память тем людям, которые начнут забывать своих близких или свою Родину. – Ребята, вы догадались, какое имя дала цветку Флора? </w:t>
      </w:r>
    </w:p>
    <w:p w:rsidR="001B7BF7" w:rsidRPr="001B7BF7" w:rsidRDefault="001B7BF7" w:rsidP="001B7BF7">
      <w:pPr>
        <w:pStyle w:val="a3"/>
        <w:jc w:val="both"/>
        <w:rPr>
          <w:sz w:val="28"/>
          <w:szCs w:val="28"/>
        </w:rPr>
      </w:pPr>
      <w:r w:rsidRPr="001B7BF7">
        <w:rPr>
          <w:rFonts w:ascii="Times New Roman CYR" w:hAnsi="Times New Roman CYR" w:cs="Times New Roman CYR"/>
          <w:sz w:val="28"/>
          <w:szCs w:val="28"/>
        </w:rPr>
        <w:t xml:space="preserve">4.Существует много легенд о происхождении этого цветка. Но я хочу рассказать вам именно эту. Эти цветы выросли из бусинок, рассыпавшегося ожерелья Белоснежки. Они служат фонариками для гномов. В них живут маленькие лесные человечки – Эльфы, в них прячутся на ночь солнечные зайчики. О каком цветке идет речь? </w:t>
      </w:r>
    </w:p>
    <w:p w:rsidR="001B7BF7" w:rsidRPr="001B7BF7" w:rsidRDefault="001B7BF7" w:rsidP="001B7BF7">
      <w:pPr>
        <w:pStyle w:val="a3"/>
        <w:jc w:val="both"/>
        <w:rPr>
          <w:sz w:val="28"/>
          <w:szCs w:val="28"/>
        </w:rPr>
      </w:pPr>
      <w:r w:rsidRPr="001B7BF7">
        <w:rPr>
          <w:rFonts w:ascii="Times New Roman CYR" w:hAnsi="Times New Roman CYR" w:cs="Times New Roman CYR"/>
          <w:sz w:val="28"/>
          <w:szCs w:val="28"/>
        </w:rPr>
        <w:t>5</w:t>
      </w:r>
      <w:r w:rsidRPr="001B7BF7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1B7BF7">
        <w:rPr>
          <w:rFonts w:ascii="Times New Roman CYR" w:hAnsi="Times New Roman CYR" w:cs="Times New Roman CYR"/>
          <w:sz w:val="28"/>
          <w:szCs w:val="28"/>
        </w:rPr>
        <w:t xml:space="preserve"> Почему нельзя рвать первоцветы - подснежники , ландыши и др. ? </w:t>
      </w:r>
    </w:p>
    <w:p w:rsidR="001B7BF7" w:rsidRPr="001B7BF7" w:rsidRDefault="001B7BF7" w:rsidP="001B7BF7">
      <w:pPr>
        <w:pStyle w:val="a3"/>
        <w:jc w:val="both"/>
        <w:rPr>
          <w:sz w:val="28"/>
          <w:szCs w:val="28"/>
        </w:rPr>
      </w:pPr>
      <w:r w:rsidRPr="001B7BF7">
        <w:rPr>
          <w:rFonts w:ascii="Times New Roman CYR" w:hAnsi="Times New Roman CYR" w:cs="Times New Roman CYR"/>
          <w:sz w:val="28"/>
          <w:szCs w:val="28"/>
        </w:rPr>
        <w:t xml:space="preserve">6. Молодой Пан - бог лесов и лугов- однажды повстречал прекрасную речную нимфу </w:t>
      </w:r>
      <w:proofErr w:type="spellStart"/>
      <w:r w:rsidRPr="001B7BF7">
        <w:rPr>
          <w:rFonts w:ascii="Times New Roman CYR" w:hAnsi="Times New Roman CYR" w:cs="Times New Roman CYR"/>
          <w:sz w:val="28"/>
          <w:szCs w:val="28"/>
        </w:rPr>
        <w:t>Сирингу</w:t>
      </w:r>
      <w:proofErr w:type="spellEnd"/>
      <w:r w:rsidRPr="001B7BF7">
        <w:rPr>
          <w:rFonts w:ascii="Times New Roman CYR" w:hAnsi="Times New Roman CYR" w:cs="Times New Roman CYR"/>
          <w:sz w:val="28"/>
          <w:szCs w:val="28"/>
        </w:rPr>
        <w:t xml:space="preserve">, нежную вестницу утренней зари, и так залюбовался её нежной грацией и красотой, что забыл о своих забавах. Решил Пан заговорить с </w:t>
      </w:r>
      <w:proofErr w:type="spellStart"/>
      <w:r w:rsidRPr="001B7BF7">
        <w:rPr>
          <w:rFonts w:ascii="Times New Roman CYR" w:hAnsi="Times New Roman CYR" w:cs="Times New Roman CYR"/>
          <w:sz w:val="28"/>
          <w:szCs w:val="28"/>
        </w:rPr>
        <w:t>Сирингой</w:t>
      </w:r>
      <w:proofErr w:type="spellEnd"/>
      <w:r w:rsidRPr="001B7BF7">
        <w:rPr>
          <w:rFonts w:ascii="Times New Roman CYR" w:hAnsi="Times New Roman CYR" w:cs="Times New Roman CYR"/>
          <w:sz w:val="28"/>
          <w:szCs w:val="28"/>
        </w:rPr>
        <w:t xml:space="preserve"> , но та испугалась и убежала, Пан побежал следом, желая её успокоить, но нимфа неожиданно превратилась в благоухающий куст с нежными лиловыми цветами. Пан неутешно плакал возле куста и с тех пор стал печальным, гуляя по лесным чащам в одиночестве, и всем старался делать добро. А имя </w:t>
      </w:r>
      <w:proofErr w:type="spellStart"/>
      <w:r w:rsidRPr="001B7BF7">
        <w:rPr>
          <w:rFonts w:ascii="Times New Roman CYR" w:hAnsi="Times New Roman CYR" w:cs="Times New Roman CYR"/>
          <w:sz w:val="28"/>
          <w:szCs w:val="28"/>
        </w:rPr>
        <w:t>Сиринги</w:t>
      </w:r>
      <w:proofErr w:type="spellEnd"/>
      <w:r w:rsidRPr="001B7BF7">
        <w:rPr>
          <w:rFonts w:ascii="Times New Roman CYR" w:hAnsi="Times New Roman CYR" w:cs="Times New Roman CYR"/>
          <w:sz w:val="28"/>
          <w:szCs w:val="28"/>
        </w:rPr>
        <w:t xml:space="preserve"> стало латинским названием данного цветка. </w:t>
      </w:r>
    </w:p>
    <w:p w:rsidR="001B7BF7" w:rsidRPr="001B7BF7" w:rsidRDefault="001B7BF7" w:rsidP="001B7B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BF7">
        <w:rPr>
          <w:rFonts w:ascii="Times New Roman CYR" w:hAnsi="Times New Roman CYR" w:cs="Times New Roman CYR"/>
          <w:sz w:val="28"/>
          <w:szCs w:val="28"/>
        </w:rPr>
        <w:t>7</w:t>
      </w:r>
      <w:r w:rsidRPr="001B7BF7">
        <w:rPr>
          <w:rFonts w:ascii="Times New Roman CYR" w:eastAsia="Times New Roman" w:hAnsi="Times New Roman CYR" w:cs="Times New Roman CYR"/>
          <w:sz w:val="28"/>
          <w:szCs w:val="28"/>
        </w:rPr>
        <w:t xml:space="preserve">. В Турции его называют </w:t>
      </w:r>
      <w:proofErr w:type="spellStart"/>
      <w:r w:rsidRPr="001B7BF7">
        <w:rPr>
          <w:rFonts w:ascii="Times New Roman CYR" w:eastAsia="Times New Roman" w:hAnsi="Times New Roman CYR" w:cs="Times New Roman CYR"/>
          <w:sz w:val="28"/>
          <w:szCs w:val="28"/>
        </w:rPr>
        <w:t>тулипа</w:t>
      </w:r>
      <w:proofErr w:type="spellEnd"/>
      <w:r w:rsidRPr="001B7BF7">
        <w:rPr>
          <w:rFonts w:ascii="Times New Roman CYR" w:eastAsia="Times New Roman" w:hAnsi="Times New Roman CYR" w:cs="Times New Roman CYR"/>
          <w:sz w:val="28"/>
          <w:szCs w:val="28"/>
        </w:rPr>
        <w:t>, что означает «чалма», «тюрбан». А как это растение называют у нас?</w:t>
      </w:r>
    </w:p>
    <w:p w:rsidR="001B7BF7" w:rsidRPr="001B7BF7" w:rsidRDefault="001B7BF7" w:rsidP="001B7BF7">
      <w:pPr>
        <w:pStyle w:val="a3"/>
        <w:jc w:val="both"/>
        <w:rPr>
          <w:sz w:val="28"/>
          <w:szCs w:val="28"/>
        </w:rPr>
      </w:pPr>
      <w:r w:rsidRPr="001B7BF7">
        <w:rPr>
          <w:rFonts w:ascii="Times New Roman CYR" w:hAnsi="Times New Roman CYR" w:cs="Times New Roman CYR"/>
          <w:sz w:val="28"/>
          <w:szCs w:val="28"/>
        </w:rPr>
        <w:lastRenderedPageBreak/>
        <w:t xml:space="preserve">8. Индейцы называли этот цветок падающей звездой, а древние римляне - просто звездой. Соцветие этого растения и в самом деле напоминает яркую звезду. Как этот цветок называют сейчас? </w:t>
      </w:r>
    </w:p>
    <w:p w:rsidR="001B7BF7" w:rsidRPr="001B7BF7" w:rsidRDefault="001B7BF7" w:rsidP="001B7BF7">
      <w:pPr>
        <w:pStyle w:val="a3"/>
        <w:jc w:val="both"/>
        <w:rPr>
          <w:sz w:val="28"/>
          <w:szCs w:val="28"/>
        </w:rPr>
      </w:pPr>
      <w:r w:rsidRPr="001B7BF7">
        <w:rPr>
          <w:rFonts w:ascii="Times New Roman CYR" w:hAnsi="Times New Roman CYR" w:cs="Times New Roman CYR"/>
          <w:sz w:val="28"/>
          <w:szCs w:val="28"/>
        </w:rPr>
        <w:t xml:space="preserve">9 . В </w:t>
      </w:r>
      <w:smartTag w:uri="urn:schemas-microsoft-com:office:smarttags" w:element="metricconverter">
        <w:smartTagPr>
          <w:attr w:name="ProductID" w:val="1500 г"/>
        </w:smartTagPr>
        <w:r w:rsidRPr="001B7BF7">
          <w:rPr>
            <w:rFonts w:ascii="Times New Roman CYR" w:hAnsi="Times New Roman CYR" w:cs="Times New Roman CYR"/>
            <w:sz w:val="28"/>
            <w:szCs w:val="28"/>
          </w:rPr>
          <w:t>1500 г</w:t>
        </w:r>
      </w:smartTag>
      <w:r w:rsidRPr="001B7BF7">
        <w:rPr>
          <w:rFonts w:ascii="Times New Roman CYR" w:hAnsi="Times New Roman CYR" w:cs="Times New Roman CYR"/>
          <w:sz w:val="28"/>
          <w:szCs w:val="28"/>
        </w:rPr>
        <w:t xml:space="preserve">. в Италии в провинции Кампании во время прогулки епископ </w:t>
      </w:r>
      <w:proofErr w:type="spellStart"/>
      <w:r w:rsidRPr="001B7BF7">
        <w:rPr>
          <w:rFonts w:ascii="Times New Roman CYR" w:hAnsi="Times New Roman CYR" w:cs="Times New Roman CYR"/>
          <w:sz w:val="28"/>
          <w:szCs w:val="28"/>
        </w:rPr>
        <w:t>Паулиний</w:t>
      </w:r>
      <w:proofErr w:type="spellEnd"/>
      <w:r w:rsidRPr="001B7BF7">
        <w:rPr>
          <w:rFonts w:ascii="Times New Roman CYR" w:hAnsi="Times New Roman CYR" w:cs="Times New Roman CYR"/>
          <w:sz w:val="28"/>
          <w:szCs w:val="28"/>
        </w:rPr>
        <w:t xml:space="preserve"> обратил внимание на красоту данного цветка. Ему казалось, что, качаясь от ветерка, он издает мелодичный звон. Епископ приказал отлить такой цветок из меди. На латинском языке данный цветок называется </w:t>
      </w:r>
      <w:proofErr w:type="spellStart"/>
      <w:r w:rsidRPr="001B7BF7">
        <w:rPr>
          <w:rFonts w:ascii="Times New Roman CYR" w:hAnsi="Times New Roman CYR" w:cs="Times New Roman CYR"/>
          <w:sz w:val="28"/>
          <w:szCs w:val="28"/>
        </w:rPr>
        <w:t>компанула</w:t>
      </w:r>
      <w:proofErr w:type="spellEnd"/>
      <w:r w:rsidRPr="001B7BF7">
        <w:rPr>
          <w:rFonts w:ascii="Times New Roman CYR" w:hAnsi="Times New Roman CYR" w:cs="Times New Roman CYR"/>
          <w:sz w:val="28"/>
          <w:szCs w:val="28"/>
        </w:rPr>
        <w:t xml:space="preserve">. О каком цветке идет речь? </w:t>
      </w:r>
    </w:p>
    <w:p w:rsidR="001B7BF7" w:rsidRPr="001B7BF7" w:rsidRDefault="001B7BF7" w:rsidP="001B7B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F7">
        <w:rPr>
          <w:rFonts w:ascii="Times New Roman" w:hAnsi="Times New Roman" w:cs="Times New Roman"/>
          <w:sz w:val="28"/>
          <w:szCs w:val="28"/>
        </w:rPr>
        <w:t>10. В переводе с узбекского это растение называется «мышиный» (так его назвали по форме цветка). Узбеки называют его «лошадиное ухо» (по форме листа). Мы же называем это растение по месту, где оно растет. О каком растении идет речь?</w:t>
      </w:r>
    </w:p>
    <w:p w:rsidR="001B7BF7" w:rsidRDefault="001B7BF7" w:rsidP="001B7BF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B7BF7" w:rsidRDefault="001B7BF7" w:rsidP="001B7BF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B7BF7" w:rsidRPr="001B7BF7" w:rsidRDefault="001B7BF7">
      <w:pPr>
        <w:spacing w:line="240" w:lineRule="auto"/>
        <w:rPr>
          <w:sz w:val="28"/>
          <w:szCs w:val="28"/>
        </w:rPr>
      </w:pPr>
    </w:p>
    <w:sectPr w:rsidR="001B7BF7" w:rsidRPr="001B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B7BF7"/>
    <w:rsid w:val="001B7BF7"/>
    <w:rsid w:val="0058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2022-01-30T13:39:00Z</dcterms:created>
  <dcterms:modified xsi:type="dcterms:W3CDTF">2022-01-30T14:00:00Z</dcterms:modified>
</cp:coreProperties>
</file>